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E1" w:rsidRPr="00144C4F" w:rsidRDefault="00166BBF" w:rsidP="00D952E1">
      <w:pPr>
        <w:pStyle w:val="ParaMargin"/>
        <w:spacing w:after="0" w:line="240" w:lineRule="auto"/>
        <w:rPr>
          <w:rFonts w:ascii="Algerian" w:hAnsi="Algerian"/>
          <w:sz w:val="56"/>
        </w:rPr>
      </w:pPr>
      <w:r w:rsidRPr="00144C4F">
        <w:rPr>
          <w:rFonts w:ascii="Algerian" w:hAnsi="Algerian"/>
          <w:sz w:val="56"/>
        </w:rPr>
        <w:t>VICTORIA 1894 Transcript (part)</w:t>
      </w:r>
    </w:p>
    <w:p w:rsidR="00166BBF" w:rsidRPr="00166BBF" w:rsidRDefault="00166BBF" w:rsidP="00D952E1">
      <w:pPr>
        <w:pStyle w:val="ParaMargin"/>
        <w:spacing w:after="0" w:line="240" w:lineRule="auto"/>
        <w:rPr>
          <w:sz w:val="22"/>
        </w:rPr>
      </w:pPr>
    </w:p>
    <w:p w:rsidR="00166BBF" w:rsidRPr="00653BC2" w:rsidRDefault="00166BBF" w:rsidP="00D952E1">
      <w:pPr>
        <w:pStyle w:val="ParaMargin"/>
        <w:spacing w:after="0" w:line="240" w:lineRule="auto"/>
        <w:rPr>
          <w:rFonts w:cs="Arial"/>
          <w:sz w:val="28"/>
          <w:szCs w:val="24"/>
        </w:rPr>
      </w:pPr>
    </w:p>
    <w:p w:rsidR="00166BBF" w:rsidRPr="00653BC2" w:rsidRDefault="00166BBF" w:rsidP="00D952E1">
      <w:pPr>
        <w:pStyle w:val="ParaMargin"/>
        <w:spacing w:after="0" w:line="240" w:lineRule="auto"/>
        <w:rPr>
          <w:rFonts w:cs="Arial"/>
          <w:sz w:val="28"/>
          <w:szCs w:val="24"/>
        </w:rPr>
      </w:pPr>
      <w:r w:rsidRPr="003C4AAA">
        <w:rPr>
          <w:rFonts w:cs="Arial"/>
          <w:b/>
          <w:sz w:val="44"/>
          <w:szCs w:val="24"/>
        </w:rPr>
        <w:t>Victoria</w:t>
      </w:r>
      <w:r w:rsidRPr="00653BC2">
        <w:rPr>
          <w:rFonts w:cs="Arial"/>
          <w:b/>
          <w:sz w:val="28"/>
          <w:szCs w:val="24"/>
        </w:rPr>
        <w:t xml:space="preserve"> </w:t>
      </w:r>
      <w:r w:rsidRPr="00BF352F">
        <w:rPr>
          <w:rFonts w:cs="Arial"/>
          <w:b/>
          <w:sz w:val="28"/>
          <w:szCs w:val="24"/>
        </w:rPr>
        <w:t>by the Grace of God of the United Kingdom of Great Britain and Ireland Que</w:t>
      </w:r>
      <w:r w:rsidR="00835D4A" w:rsidRPr="00BF352F">
        <w:rPr>
          <w:rFonts w:cs="Arial"/>
          <w:b/>
          <w:sz w:val="28"/>
          <w:szCs w:val="24"/>
        </w:rPr>
        <w:t>e</w:t>
      </w:r>
      <w:r w:rsidRPr="00BF352F">
        <w:rPr>
          <w:rFonts w:cs="Arial"/>
          <w:b/>
          <w:sz w:val="28"/>
          <w:szCs w:val="24"/>
        </w:rPr>
        <w:t>n Defender of the Faith</w:t>
      </w:r>
    </w:p>
    <w:p w:rsidR="00166BBF" w:rsidRPr="00653BC2" w:rsidRDefault="00166BBF" w:rsidP="00D952E1">
      <w:pPr>
        <w:pStyle w:val="ParaMargin"/>
        <w:spacing w:after="0" w:line="240" w:lineRule="auto"/>
        <w:rPr>
          <w:rFonts w:cs="Arial"/>
          <w:sz w:val="28"/>
          <w:szCs w:val="24"/>
        </w:rPr>
      </w:pPr>
    </w:p>
    <w:p w:rsidR="00166BBF" w:rsidRPr="00BF352F" w:rsidRDefault="00166BBF" w:rsidP="00D952E1">
      <w:pPr>
        <w:pStyle w:val="ParaMargin"/>
        <w:spacing w:after="0" w:line="240" w:lineRule="auto"/>
        <w:rPr>
          <w:rFonts w:cs="Arial"/>
          <w:sz w:val="32"/>
          <w:szCs w:val="24"/>
        </w:rPr>
      </w:pPr>
      <w:r w:rsidRPr="003C4AAA">
        <w:rPr>
          <w:rFonts w:cs="Arial"/>
          <w:b/>
          <w:sz w:val="32"/>
          <w:szCs w:val="24"/>
        </w:rPr>
        <w:t>To all to whom</w:t>
      </w:r>
      <w:r w:rsidRPr="003C4AAA">
        <w:rPr>
          <w:rFonts w:cs="Arial"/>
          <w:sz w:val="32"/>
          <w:szCs w:val="24"/>
        </w:rPr>
        <w:t xml:space="preserve"> </w:t>
      </w:r>
      <w:r w:rsidR="00144C4F" w:rsidRPr="00BF352F">
        <w:rPr>
          <w:rFonts w:cs="Arial"/>
          <w:sz w:val="32"/>
          <w:szCs w:val="24"/>
        </w:rPr>
        <w:t>these Presents shall come G</w:t>
      </w:r>
      <w:r w:rsidRPr="00BF352F">
        <w:rPr>
          <w:rFonts w:cs="Arial"/>
          <w:sz w:val="32"/>
          <w:szCs w:val="24"/>
        </w:rPr>
        <w:t>reeting</w:t>
      </w:r>
    </w:p>
    <w:p w:rsidR="00166BBF" w:rsidRPr="00653BC2" w:rsidRDefault="00166BBF" w:rsidP="00D952E1">
      <w:pPr>
        <w:pStyle w:val="ParaMargin"/>
        <w:spacing w:after="0" w:line="240" w:lineRule="auto"/>
        <w:rPr>
          <w:rFonts w:cs="Arial"/>
          <w:sz w:val="28"/>
          <w:szCs w:val="24"/>
        </w:rPr>
      </w:pPr>
    </w:p>
    <w:p w:rsidR="00166BBF" w:rsidRPr="00653BC2" w:rsidRDefault="00166BBF" w:rsidP="00D952E1">
      <w:pPr>
        <w:pStyle w:val="ParaMargin"/>
        <w:spacing w:after="0" w:line="240" w:lineRule="auto"/>
        <w:rPr>
          <w:rFonts w:cs="Arial"/>
          <w:sz w:val="28"/>
          <w:szCs w:val="24"/>
        </w:rPr>
      </w:pPr>
      <w:r w:rsidRPr="003C4AAA">
        <w:rPr>
          <w:rFonts w:cs="Arial"/>
          <w:b/>
          <w:sz w:val="32"/>
          <w:szCs w:val="24"/>
        </w:rPr>
        <w:t>Whereas</w:t>
      </w:r>
      <w:r w:rsidRPr="00653BC2">
        <w:rPr>
          <w:rFonts w:cs="Arial"/>
          <w:b/>
          <w:sz w:val="28"/>
          <w:szCs w:val="24"/>
        </w:rPr>
        <w:t xml:space="preserve"> </w:t>
      </w:r>
      <w:r w:rsidRPr="00653BC2">
        <w:rPr>
          <w:rFonts w:cs="Arial"/>
          <w:sz w:val="28"/>
          <w:szCs w:val="24"/>
        </w:rPr>
        <w:t>it has been represented to Us that the Local Board for the District of Hampton being the Urban Sanitary Authority for that District of Hampton in the County of Middlesex have received a representation from more than six registered Ratepayers resident in the Parish of Hampton aforesaid that the circumstances of the Parish are such that it is the duty of the said Local Board to take proceedings under the Act of Parliament passed in the 50</w:t>
      </w:r>
      <w:r w:rsidRPr="00653BC2">
        <w:rPr>
          <w:rFonts w:cs="Arial"/>
          <w:sz w:val="28"/>
          <w:szCs w:val="24"/>
          <w:vertAlign w:val="superscript"/>
        </w:rPr>
        <w:t>th</w:t>
      </w:r>
      <w:r w:rsidRPr="00653BC2">
        <w:rPr>
          <w:rFonts w:cs="Arial"/>
          <w:sz w:val="28"/>
          <w:szCs w:val="24"/>
        </w:rPr>
        <w:t xml:space="preserve"> and 51</w:t>
      </w:r>
      <w:r w:rsidRPr="00653BC2">
        <w:rPr>
          <w:rFonts w:cs="Arial"/>
          <w:sz w:val="28"/>
          <w:szCs w:val="24"/>
          <w:vertAlign w:val="superscript"/>
        </w:rPr>
        <w:t>st</w:t>
      </w:r>
      <w:r w:rsidRPr="00653BC2">
        <w:rPr>
          <w:rFonts w:cs="Arial"/>
          <w:sz w:val="28"/>
          <w:szCs w:val="24"/>
        </w:rPr>
        <w:t xml:space="preserve"> </w:t>
      </w:r>
      <w:r w:rsidR="00835D4A" w:rsidRPr="00653BC2">
        <w:rPr>
          <w:rFonts w:cs="Arial"/>
          <w:sz w:val="28"/>
          <w:szCs w:val="24"/>
        </w:rPr>
        <w:t>years of Our Re</w:t>
      </w:r>
      <w:r w:rsidRPr="00653BC2">
        <w:rPr>
          <w:rFonts w:cs="Arial"/>
          <w:sz w:val="28"/>
          <w:szCs w:val="24"/>
        </w:rPr>
        <w:t xml:space="preserve">ign </w:t>
      </w:r>
      <w:r w:rsidR="00835D4A" w:rsidRPr="00653BC2">
        <w:rPr>
          <w:rFonts w:cs="Arial"/>
          <w:sz w:val="28"/>
          <w:szCs w:val="24"/>
        </w:rPr>
        <w:t>Chapter 48 intituled “An Act to facilitate the provision of Allotments for the Labouring Classes” and that the said Local Board are of opinion that there is a demand for Allotments for the labouring population in the said Parish and that</w:t>
      </w:r>
      <w:r w:rsidR="00653BC2">
        <w:rPr>
          <w:rFonts w:cs="Arial"/>
          <w:sz w:val="28"/>
          <w:szCs w:val="24"/>
        </w:rPr>
        <w:t xml:space="preserve"> </w:t>
      </w:r>
      <w:r w:rsidR="00835D4A" w:rsidRPr="00653BC2">
        <w:rPr>
          <w:rFonts w:cs="Arial"/>
          <w:sz w:val="28"/>
          <w:szCs w:val="24"/>
        </w:rPr>
        <w:t>there is no other land in the Parish suitable for the purpose than the piece of land part of Our Royal Park called Bushy Park shown on the</w:t>
      </w:r>
      <w:r w:rsidR="00156B7E" w:rsidRPr="00653BC2">
        <w:rPr>
          <w:rFonts w:cs="Arial"/>
          <w:sz w:val="28"/>
          <w:szCs w:val="24"/>
        </w:rPr>
        <w:t xml:space="preserve"> plan drawn in the margin hereof</w:t>
      </w:r>
    </w:p>
    <w:p w:rsidR="00835D4A" w:rsidRPr="00653BC2" w:rsidRDefault="00835D4A" w:rsidP="00D952E1">
      <w:pPr>
        <w:pStyle w:val="ParaMargin"/>
        <w:spacing w:after="0" w:line="240" w:lineRule="auto"/>
        <w:rPr>
          <w:rFonts w:cs="Arial"/>
          <w:sz w:val="28"/>
          <w:szCs w:val="24"/>
        </w:rPr>
      </w:pPr>
    </w:p>
    <w:p w:rsidR="00CC43B2" w:rsidRPr="00653BC2" w:rsidRDefault="00835D4A" w:rsidP="00D952E1">
      <w:pPr>
        <w:pStyle w:val="ParaMargin"/>
        <w:spacing w:after="0" w:line="240" w:lineRule="auto"/>
        <w:rPr>
          <w:rFonts w:cs="Arial"/>
          <w:sz w:val="28"/>
          <w:szCs w:val="24"/>
        </w:rPr>
      </w:pPr>
      <w:r w:rsidRPr="00653BC2">
        <w:rPr>
          <w:rFonts w:cs="Arial"/>
          <w:sz w:val="28"/>
          <w:szCs w:val="24"/>
        </w:rPr>
        <w:t xml:space="preserve">And whereas the said Local Board    </w:t>
      </w:r>
      <w:r w:rsidR="00CC43B2" w:rsidRPr="00653BC2">
        <w:rPr>
          <w:rFonts w:cs="Arial"/>
          <w:sz w:val="28"/>
          <w:szCs w:val="24"/>
        </w:rPr>
        <w:t xml:space="preserve">. . </w:t>
      </w:r>
      <w:r w:rsidR="003C4AAA">
        <w:rPr>
          <w:rFonts w:cs="Arial"/>
          <w:sz w:val="28"/>
          <w:szCs w:val="24"/>
        </w:rPr>
        <w:t>[</w:t>
      </w:r>
      <w:r w:rsidR="003C4AAA" w:rsidRPr="003C4AAA">
        <w:rPr>
          <w:rFonts w:cs="Arial"/>
          <w:i/>
          <w:sz w:val="28"/>
          <w:szCs w:val="24"/>
        </w:rPr>
        <w:t>part of line missing</w:t>
      </w:r>
      <w:r w:rsidR="003C4AAA">
        <w:rPr>
          <w:rFonts w:cs="Arial"/>
          <w:sz w:val="28"/>
          <w:szCs w:val="24"/>
        </w:rPr>
        <w:t>]</w:t>
      </w:r>
      <w:r w:rsidR="00CC43B2" w:rsidRPr="00653BC2">
        <w:rPr>
          <w:rFonts w:cs="Arial"/>
          <w:sz w:val="28"/>
          <w:szCs w:val="24"/>
        </w:rPr>
        <w:t xml:space="preserve">. . . . </w:t>
      </w:r>
    </w:p>
    <w:p w:rsidR="00156B7E" w:rsidRPr="00653BC2" w:rsidRDefault="00C70000" w:rsidP="00D952E1">
      <w:pPr>
        <w:pStyle w:val="ParaMargin"/>
        <w:spacing w:after="0" w:line="240" w:lineRule="auto"/>
        <w:rPr>
          <w:rFonts w:cs="Arial"/>
          <w:sz w:val="28"/>
          <w:szCs w:val="24"/>
        </w:rPr>
      </w:pPr>
      <w:r w:rsidRPr="00653BC2">
        <w:rPr>
          <w:rFonts w:cs="Arial"/>
          <w:sz w:val="28"/>
          <w:szCs w:val="24"/>
        </w:rPr>
        <w:t>t</w:t>
      </w:r>
      <w:r w:rsidR="00156B7E" w:rsidRPr="00653BC2">
        <w:rPr>
          <w:rFonts w:cs="Arial"/>
          <w:sz w:val="28"/>
          <w:szCs w:val="24"/>
        </w:rPr>
        <w:t xml:space="preserve">hem permission to use such land for the purpose of allotments and We are graciously minded to grant such permission subject to the conditions and regulations hereinafter contained but during our pleasure only  </w:t>
      </w:r>
      <w:r w:rsidR="00156B7E" w:rsidRPr="003C4AAA">
        <w:rPr>
          <w:rFonts w:cs="Arial"/>
          <w:b/>
          <w:sz w:val="32"/>
          <w:szCs w:val="24"/>
        </w:rPr>
        <w:t>N</w:t>
      </w:r>
      <w:r w:rsidR="00653BC2" w:rsidRPr="003C4AAA">
        <w:rPr>
          <w:rFonts w:cs="Arial"/>
          <w:b/>
          <w:sz w:val="32"/>
          <w:szCs w:val="24"/>
        </w:rPr>
        <w:t>ow</w:t>
      </w:r>
      <w:r w:rsidR="00156B7E" w:rsidRPr="00653BC2">
        <w:rPr>
          <w:rFonts w:cs="Arial"/>
          <w:sz w:val="28"/>
          <w:szCs w:val="24"/>
        </w:rPr>
        <w:t xml:space="preserve"> know ye that We taking the above circumstances into Our Royal consideration Do by this Our Royal Warrant under Our Royal Sign Manual on the recommendation and with the advice of the Lords Commissioners of Our Treasury  Grant to the Local Board of Hampton aforesaid License and Authority to appropriate from the </w:t>
      </w:r>
      <w:r w:rsidR="002E5340" w:rsidRPr="00653BC2">
        <w:rPr>
          <w:rFonts w:cs="Arial"/>
          <w:sz w:val="28"/>
          <w:szCs w:val="24"/>
        </w:rPr>
        <w:t xml:space="preserve">fourteenth day of February One thousand eight hundred and ninety four for the purposes of allotments for the labouring classes </w:t>
      </w:r>
      <w:r w:rsidR="002E5340" w:rsidRPr="003C4AAA">
        <w:rPr>
          <w:rFonts w:cs="Arial"/>
          <w:b/>
          <w:sz w:val="32"/>
          <w:szCs w:val="24"/>
        </w:rPr>
        <w:t>A</w:t>
      </w:r>
      <w:r w:rsidR="00653BC2" w:rsidRPr="003C4AAA">
        <w:rPr>
          <w:rFonts w:cs="Arial"/>
          <w:b/>
          <w:sz w:val="32"/>
          <w:szCs w:val="24"/>
        </w:rPr>
        <w:t>ll</w:t>
      </w:r>
      <w:r w:rsidR="002E5340" w:rsidRPr="003C4AAA">
        <w:rPr>
          <w:rFonts w:cs="Arial"/>
          <w:sz w:val="32"/>
          <w:szCs w:val="24"/>
        </w:rPr>
        <w:t xml:space="preserve"> </w:t>
      </w:r>
      <w:r w:rsidR="002E5340" w:rsidRPr="00653BC2">
        <w:rPr>
          <w:rFonts w:cs="Arial"/>
          <w:sz w:val="28"/>
          <w:szCs w:val="24"/>
        </w:rPr>
        <w:t>that plot or parcel of land situated in and being part of Bushy Park aforesaid containing together by admeasurement Thirteen acres two roods as the same is delineated on the plan drawn in the margin hereof and thereon coloured red the said Local Board paying unto the Commissioners of Our Works and Public Buildings</w:t>
      </w:r>
      <w:r w:rsidRPr="00653BC2">
        <w:rPr>
          <w:rFonts w:cs="Arial"/>
          <w:sz w:val="28"/>
          <w:szCs w:val="24"/>
        </w:rPr>
        <w:t xml:space="preserve"> for Our use during the continuance of this Licence on the fourteenth day of March in every year the clear yearly rent of Forty seven pounds five shillings Our Licence being granted subject to the following conditions (that is to say)</w:t>
      </w:r>
    </w:p>
    <w:p w:rsidR="00C70000" w:rsidRPr="00653BC2" w:rsidRDefault="00C70000" w:rsidP="00D952E1">
      <w:pPr>
        <w:pStyle w:val="ParaMargin"/>
        <w:spacing w:after="0" w:line="240" w:lineRule="auto"/>
        <w:rPr>
          <w:rFonts w:cs="Arial"/>
          <w:sz w:val="28"/>
          <w:szCs w:val="24"/>
        </w:rPr>
      </w:pPr>
    </w:p>
    <w:p w:rsidR="00C70000" w:rsidRPr="00653BC2" w:rsidRDefault="00C70000" w:rsidP="00D952E1">
      <w:pPr>
        <w:pStyle w:val="ParaMargin"/>
        <w:spacing w:after="0" w:line="240" w:lineRule="auto"/>
        <w:rPr>
          <w:rFonts w:cs="Arial"/>
          <w:sz w:val="28"/>
          <w:szCs w:val="24"/>
        </w:rPr>
      </w:pPr>
      <w:r w:rsidRPr="003C4AAA">
        <w:rPr>
          <w:rFonts w:cs="Arial"/>
          <w:b/>
          <w:sz w:val="32"/>
          <w:szCs w:val="24"/>
        </w:rPr>
        <w:t>T</w:t>
      </w:r>
      <w:r w:rsidR="00A413FC" w:rsidRPr="003C4AAA">
        <w:rPr>
          <w:rFonts w:cs="Arial"/>
          <w:b/>
          <w:sz w:val="32"/>
          <w:szCs w:val="24"/>
        </w:rPr>
        <w:t>he</w:t>
      </w:r>
      <w:r w:rsidRPr="00653BC2">
        <w:rPr>
          <w:rFonts w:cs="Arial"/>
          <w:sz w:val="28"/>
          <w:szCs w:val="24"/>
        </w:rPr>
        <w:t xml:space="preserve"> ground shall not be used for any other purpose than as allotments for the Labouring Classes but until the allotments are granted such parts as are not allotted may be let by the said Local Board for grazing purposes</w:t>
      </w:r>
    </w:p>
    <w:p w:rsidR="00A413FC" w:rsidRPr="00653BC2" w:rsidRDefault="00A413FC" w:rsidP="00D952E1">
      <w:pPr>
        <w:pStyle w:val="ParaMargin"/>
        <w:spacing w:after="0" w:line="240" w:lineRule="auto"/>
        <w:rPr>
          <w:rFonts w:cs="Arial"/>
          <w:sz w:val="28"/>
          <w:szCs w:val="24"/>
        </w:rPr>
      </w:pPr>
    </w:p>
    <w:p w:rsidR="00A413FC" w:rsidRPr="00653BC2" w:rsidRDefault="00A413FC" w:rsidP="00D952E1">
      <w:pPr>
        <w:pStyle w:val="ParaMargin"/>
        <w:spacing w:after="0" w:line="240" w:lineRule="auto"/>
        <w:rPr>
          <w:rFonts w:cs="Arial"/>
          <w:sz w:val="28"/>
          <w:szCs w:val="24"/>
        </w:rPr>
      </w:pPr>
      <w:r w:rsidRPr="003C4AAA">
        <w:rPr>
          <w:rFonts w:cs="Arial"/>
          <w:b/>
          <w:sz w:val="32"/>
          <w:szCs w:val="24"/>
        </w:rPr>
        <w:t>No</w:t>
      </w:r>
      <w:r w:rsidRPr="00653BC2">
        <w:rPr>
          <w:rFonts w:cs="Arial"/>
          <w:sz w:val="28"/>
          <w:szCs w:val="24"/>
        </w:rPr>
        <w:t xml:space="preserve"> allotment shall be let by the said Local Board to any person who is not a Labourer residing in the Parish of Hampton aforesaid</w:t>
      </w:r>
    </w:p>
    <w:p w:rsidR="00A413FC" w:rsidRPr="00653BC2" w:rsidRDefault="00A413FC" w:rsidP="00D952E1">
      <w:pPr>
        <w:pStyle w:val="ParaMargin"/>
        <w:spacing w:after="0" w:line="240" w:lineRule="auto"/>
        <w:rPr>
          <w:rFonts w:cs="Arial"/>
          <w:sz w:val="28"/>
          <w:szCs w:val="24"/>
        </w:rPr>
      </w:pPr>
    </w:p>
    <w:p w:rsidR="00A413FC" w:rsidRPr="00653BC2" w:rsidRDefault="00A273B6" w:rsidP="00D952E1">
      <w:pPr>
        <w:pStyle w:val="ParaMargin"/>
        <w:spacing w:after="0" w:line="240" w:lineRule="auto"/>
        <w:rPr>
          <w:rFonts w:cs="Arial"/>
          <w:sz w:val="28"/>
          <w:szCs w:val="24"/>
        </w:rPr>
      </w:pPr>
      <w:r w:rsidRPr="003C4AAA">
        <w:rPr>
          <w:rFonts w:cs="Arial"/>
          <w:b/>
          <w:sz w:val="32"/>
          <w:szCs w:val="24"/>
        </w:rPr>
        <w:t>No</w:t>
      </w:r>
      <w:r w:rsidRPr="00653BC2">
        <w:rPr>
          <w:rFonts w:cs="Arial"/>
          <w:sz w:val="28"/>
          <w:szCs w:val="24"/>
        </w:rPr>
        <w:t xml:space="preserve"> Labourer shall have more ground allotted to him than he can himself cultivate in leisure hours and in no case shall he have more than a quarter of an acre allotted to him and it shall not be lawful for </w:t>
      </w:r>
      <w:r w:rsidR="00653BC2">
        <w:rPr>
          <w:rFonts w:cs="Arial"/>
          <w:sz w:val="28"/>
          <w:szCs w:val="24"/>
        </w:rPr>
        <w:t>him to employ any hired labour i</w:t>
      </w:r>
      <w:r w:rsidRPr="00653BC2">
        <w:rPr>
          <w:rFonts w:cs="Arial"/>
          <w:sz w:val="28"/>
          <w:szCs w:val="24"/>
        </w:rPr>
        <w:t>n the cultivation of his allotment</w:t>
      </w:r>
    </w:p>
    <w:p w:rsidR="00A273B6" w:rsidRPr="00653BC2" w:rsidRDefault="00A273B6" w:rsidP="00D952E1">
      <w:pPr>
        <w:pStyle w:val="ParaMargin"/>
        <w:spacing w:after="0" w:line="240" w:lineRule="auto"/>
        <w:rPr>
          <w:rFonts w:cs="Arial"/>
          <w:sz w:val="28"/>
          <w:szCs w:val="24"/>
        </w:rPr>
      </w:pPr>
    </w:p>
    <w:p w:rsidR="00A273B6" w:rsidRPr="00653BC2" w:rsidRDefault="00A273B6" w:rsidP="00D952E1">
      <w:pPr>
        <w:pStyle w:val="ParaMargin"/>
        <w:spacing w:after="0" w:line="240" w:lineRule="auto"/>
        <w:rPr>
          <w:rFonts w:cs="Arial"/>
          <w:sz w:val="28"/>
          <w:szCs w:val="24"/>
        </w:rPr>
      </w:pPr>
      <w:r w:rsidRPr="003C4AAA">
        <w:rPr>
          <w:rFonts w:cs="Arial"/>
          <w:b/>
          <w:sz w:val="32"/>
          <w:szCs w:val="24"/>
        </w:rPr>
        <w:t>No</w:t>
      </w:r>
      <w:r w:rsidRPr="00653BC2">
        <w:rPr>
          <w:rFonts w:cs="Arial"/>
          <w:sz w:val="28"/>
          <w:szCs w:val="24"/>
        </w:rPr>
        <w:t xml:space="preserve"> allotment shall be underlet</w:t>
      </w:r>
    </w:p>
    <w:p w:rsidR="00A273B6" w:rsidRPr="00653BC2" w:rsidRDefault="00A273B6" w:rsidP="00D952E1">
      <w:pPr>
        <w:pStyle w:val="ParaMargin"/>
        <w:spacing w:after="0" w:line="240" w:lineRule="auto"/>
        <w:rPr>
          <w:rFonts w:cs="Arial"/>
          <w:sz w:val="28"/>
          <w:szCs w:val="24"/>
        </w:rPr>
      </w:pPr>
    </w:p>
    <w:p w:rsidR="00A273B6" w:rsidRDefault="00653BC2" w:rsidP="00D952E1">
      <w:pPr>
        <w:pStyle w:val="ParaMargin"/>
        <w:spacing w:after="0" w:line="240" w:lineRule="auto"/>
        <w:rPr>
          <w:rFonts w:cs="Arial"/>
          <w:sz w:val="28"/>
          <w:szCs w:val="24"/>
        </w:rPr>
      </w:pPr>
      <w:r w:rsidRPr="003C4AAA">
        <w:rPr>
          <w:rFonts w:cs="Arial"/>
          <w:b/>
          <w:sz w:val="32"/>
          <w:szCs w:val="24"/>
        </w:rPr>
        <w:t>No</w:t>
      </w:r>
      <w:r>
        <w:rPr>
          <w:rFonts w:cs="Arial"/>
          <w:b/>
          <w:sz w:val="28"/>
          <w:szCs w:val="24"/>
        </w:rPr>
        <w:t xml:space="preserve"> </w:t>
      </w:r>
      <w:r w:rsidRPr="00653BC2">
        <w:rPr>
          <w:rFonts w:cs="Arial"/>
          <w:sz w:val="28"/>
          <w:szCs w:val="24"/>
        </w:rPr>
        <w:t>building or structure of any description sha</w:t>
      </w:r>
      <w:r>
        <w:rPr>
          <w:rFonts w:cs="Arial"/>
          <w:sz w:val="28"/>
          <w:szCs w:val="24"/>
        </w:rPr>
        <w:t>l</w:t>
      </w:r>
      <w:r w:rsidRPr="00653BC2">
        <w:rPr>
          <w:rFonts w:cs="Arial"/>
          <w:sz w:val="28"/>
          <w:szCs w:val="24"/>
        </w:rPr>
        <w:t>l be erected on any allotment</w:t>
      </w:r>
      <w:r w:rsidR="003C4AAA">
        <w:rPr>
          <w:rFonts w:cs="Arial"/>
          <w:sz w:val="28"/>
          <w:szCs w:val="24"/>
        </w:rPr>
        <w:t xml:space="preserve"> accept shed</w:t>
      </w:r>
      <w:r w:rsidR="00FB52D5">
        <w:rPr>
          <w:rFonts w:cs="Arial"/>
          <w:sz w:val="28"/>
          <w:szCs w:val="24"/>
        </w:rPr>
        <w:t>s</w:t>
      </w:r>
      <w:r w:rsidR="003C4AAA">
        <w:rPr>
          <w:rFonts w:cs="Arial"/>
          <w:sz w:val="28"/>
          <w:szCs w:val="24"/>
        </w:rPr>
        <w:t xml:space="preserve"> for tools  No tool shed shall be erected of any greater height than the Park wall</w:t>
      </w:r>
    </w:p>
    <w:p w:rsidR="003C4AAA" w:rsidRDefault="003C4AAA" w:rsidP="00D952E1">
      <w:pPr>
        <w:pStyle w:val="ParaMargin"/>
        <w:spacing w:after="0" w:line="240" w:lineRule="auto"/>
        <w:rPr>
          <w:rFonts w:cs="Arial"/>
          <w:sz w:val="28"/>
          <w:szCs w:val="24"/>
        </w:rPr>
      </w:pPr>
    </w:p>
    <w:p w:rsidR="003C4AAA" w:rsidRDefault="003C4AAA" w:rsidP="00D952E1">
      <w:pPr>
        <w:pStyle w:val="ParaMargin"/>
        <w:spacing w:after="0" w:line="240" w:lineRule="auto"/>
        <w:rPr>
          <w:rFonts w:cs="Arial"/>
          <w:sz w:val="28"/>
          <w:szCs w:val="24"/>
        </w:rPr>
      </w:pPr>
      <w:r w:rsidRPr="003C4AAA">
        <w:rPr>
          <w:rFonts w:cs="Arial"/>
          <w:b/>
          <w:sz w:val="32"/>
          <w:szCs w:val="24"/>
        </w:rPr>
        <w:t>The</w:t>
      </w:r>
      <w:r>
        <w:rPr>
          <w:rFonts w:cs="Arial"/>
          <w:sz w:val="28"/>
          <w:szCs w:val="24"/>
        </w:rPr>
        <w:t xml:space="preserve"> Local Board shall at all times during the continuance of this Licence maintain in good and proper repair and condition to the satisfaction of the Commissioners of Our Works and Public Buildings the fences on the south and east sides of the said ground</w:t>
      </w:r>
    </w:p>
    <w:p w:rsidR="003C4AAA" w:rsidRDefault="003C4AAA" w:rsidP="00D952E1">
      <w:pPr>
        <w:pStyle w:val="ParaMargin"/>
        <w:spacing w:after="0" w:line="240" w:lineRule="auto"/>
        <w:rPr>
          <w:rFonts w:cs="Arial"/>
          <w:sz w:val="28"/>
          <w:szCs w:val="24"/>
        </w:rPr>
      </w:pPr>
    </w:p>
    <w:p w:rsidR="003C4AAA" w:rsidRDefault="003C4AAA" w:rsidP="00D952E1">
      <w:pPr>
        <w:pStyle w:val="ParaMargin"/>
        <w:spacing w:after="0" w:line="240" w:lineRule="auto"/>
        <w:rPr>
          <w:rFonts w:cs="Arial"/>
          <w:sz w:val="28"/>
          <w:szCs w:val="24"/>
        </w:rPr>
      </w:pPr>
      <w:r w:rsidRPr="003C4AAA">
        <w:rPr>
          <w:rFonts w:cs="Arial"/>
          <w:b/>
          <w:sz w:val="32"/>
          <w:szCs w:val="24"/>
        </w:rPr>
        <w:t>This</w:t>
      </w:r>
      <w:r>
        <w:rPr>
          <w:rFonts w:cs="Arial"/>
          <w:sz w:val="28"/>
          <w:szCs w:val="24"/>
        </w:rPr>
        <w:t xml:space="preserve"> Our Licence may be revoked at any time by the Commissioners of Our Works and Public Buildings giving to the said Local Board twelve calendar months notice in writing of such revocation and the said Local Board may surrender this Our License</w:t>
      </w:r>
      <w:r w:rsidR="00144C4F">
        <w:rPr>
          <w:rFonts w:cs="Arial"/>
          <w:sz w:val="28"/>
          <w:szCs w:val="24"/>
        </w:rPr>
        <w:t xml:space="preserve"> on </w:t>
      </w:r>
      <w:r w:rsidR="00317C4A">
        <w:rPr>
          <w:rFonts w:cs="Arial"/>
          <w:sz w:val="28"/>
          <w:szCs w:val="24"/>
        </w:rPr>
        <w:t>giving</w:t>
      </w:r>
      <w:r w:rsidR="00144C4F">
        <w:rPr>
          <w:rFonts w:cs="Arial"/>
          <w:sz w:val="28"/>
          <w:szCs w:val="24"/>
        </w:rPr>
        <w:t xml:space="preserve"> to the Commissioners of Our Works and Public Buildings twelve calendar months notice in writing of their intention so to do</w:t>
      </w:r>
    </w:p>
    <w:p w:rsidR="00144C4F" w:rsidRDefault="00144C4F" w:rsidP="00D952E1">
      <w:pPr>
        <w:pStyle w:val="ParaMargin"/>
        <w:spacing w:after="0" w:line="240" w:lineRule="auto"/>
        <w:rPr>
          <w:rFonts w:cs="Arial"/>
          <w:sz w:val="28"/>
          <w:szCs w:val="24"/>
        </w:rPr>
      </w:pPr>
    </w:p>
    <w:p w:rsidR="00144C4F" w:rsidRPr="00653BC2" w:rsidRDefault="00144C4F" w:rsidP="00D952E1">
      <w:pPr>
        <w:pStyle w:val="ParaMargin"/>
        <w:spacing w:after="0" w:line="240" w:lineRule="auto"/>
        <w:rPr>
          <w:rFonts w:cs="Arial"/>
          <w:sz w:val="28"/>
          <w:szCs w:val="24"/>
        </w:rPr>
      </w:pPr>
      <w:r>
        <w:rPr>
          <w:rFonts w:cs="Arial"/>
          <w:sz w:val="28"/>
          <w:szCs w:val="24"/>
        </w:rPr>
        <w:t>[</w:t>
      </w:r>
      <w:r w:rsidR="00317C4A" w:rsidRPr="00144C4F">
        <w:rPr>
          <w:rFonts w:cs="Arial"/>
          <w:i/>
          <w:sz w:val="28"/>
          <w:szCs w:val="24"/>
        </w:rPr>
        <w:t>This</w:t>
      </w:r>
      <w:r w:rsidRPr="00144C4F">
        <w:rPr>
          <w:rFonts w:cs="Arial"/>
          <w:i/>
          <w:sz w:val="28"/>
          <w:szCs w:val="24"/>
        </w:rPr>
        <w:t xml:space="preserve"> is the end of our </w:t>
      </w:r>
      <w:r w:rsidR="00317C4A" w:rsidRPr="00144C4F">
        <w:rPr>
          <w:rFonts w:cs="Arial"/>
          <w:i/>
          <w:sz w:val="28"/>
          <w:szCs w:val="24"/>
        </w:rPr>
        <w:t>copy;</w:t>
      </w:r>
      <w:r w:rsidRPr="00144C4F">
        <w:rPr>
          <w:rFonts w:cs="Arial"/>
          <w:i/>
          <w:sz w:val="28"/>
          <w:szCs w:val="24"/>
        </w:rPr>
        <w:t xml:space="preserve"> some sections are missing as it should close with official signatures</w:t>
      </w:r>
      <w:r>
        <w:rPr>
          <w:rFonts w:cs="Arial"/>
          <w:sz w:val="28"/>
          <w:szCs w:val="24"/>
        </w:rPr>
        <w:t>]</w:t>
      </w:r>
    </w:p>
    <w:sectPr w:rsidR="00144C4F" w:rsidRPr="00653BC2" w:rsidSect="00426AEF">
      <w:footerReference w:type="default" r:id="rId7"/>
      <w:pgSz w:w="11907" w:h="16840" w:code="9"/>
      <w:pgMar w:top="1134" w:right="851"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E1D" w:rsidRDefault="007C7E1D">
      <w:r>
        <w:separator/>
      </w:r>
    </w:p>
  </w:endnote>
  <w:endnote w:type="continuationSeparator" w:id="0">
    <w:p w:rsidR="007C7E1D" w:rsidRDefault="007C7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505"/>
      <w:gridCol w:w="1134"/>
    </w:tblGrid>
    <w:tr w:rsidR="00A91EFF" w:rsidRPr="00650330" w:rsidTr="00C378EC">
      <w:tc>
        <w:tcPr>
          <w:tcW w:w="8505" w:type="dxa"/>
        </w:tcPr>
        <w:p w:rsidR="00A91EFF" w:rsidRPr="00650330" w:rsidRDefault="00DF690D" w:rsidP="00B57933">
          <w:pPr>
            <w:pStyle w:val="PathFileName"/>
          </w:pPr>
          <w:fldSimple w:instr=" FILENAME  \p \* Lower \* MERGEFORMAT ">
            <w:r w:rsidR="00A91EFF">
              <w:rPr>
                <w:noProof/>
              </w:rPr>
              <w:t>s:\_re-brand\global templates re-brand\normal.dot</w:t>
            </w:r>
          </w:fldSimple>
        </w:p>
      </w:tc>
      <w:tc>
        <w:tcPr>
          <w:tcW w:w="1134" w:type="dxa"/>
        </w:tcPr>
        <w:p w:rsidR="00A91EFF" w:rsidRPr="00650330" w:rsidRDefault="00A91EFF" w:rsidP="00B57933">
          <w:pPr>
            <w:pStyle w:val="Footer"/>
            <w:jc w:val="right"/>
          </w:pPr>
          <w:r w:rsidRPr="00650330">
            <w:t xml:space="preserve">Page </w:t>
          </w:r>
          <w:fldSimple w:instr=" PAGE ">
            <w:r w:rsidR="00317C4A">
              <w:rPr>
                <w:noProof/>
              </w:rPr>
              <w:t>1</w:t>
            </w:r>
          </w:fldSimple>
        </w:p>
      </w:tc>
    </w:tr>
  </w:tbl>
  <w:p w:rsidR="00A91EFF" w:rsidRPr="00650330" w:rsidRDefault="00A91EFF" w:rsidP="00D50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E1D" w:rsidRDefault="007C7E1D">
      <w:r>
        <w:separator/>
      </w:r>
    </w:p>
  </w:footnote>
  <w:footnote w:type="continuationSeparator" w:id="0">
    <w:p w:rsidR="007C7E1D" w:rsidRDefault="007C7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2E2B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A69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803B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E6A6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5E46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3AAB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12D5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3C17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A8F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ED5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5B7C2D"/>
    <w:multiLevelType w:val="hybridMultilevel"/>
    <w:tmpl w:val="12360CF8"/>
    <w:lvl w:ilvl="0" w:tplc="426C8216">
      <w:start w:val="1"/>
      <w:numFmt w:val="bullet"/>
      <w:pStyle w:val="TablePointsBullets"/>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1731BF"/>
    <w:multiLevelType w:val="singleLevel"/>
    <w:tmpl w:val="9C5C17E8"/>
    <w:lvl w:ilvl="0">
      <w:start w:val="1"/>
      <w:numFmt w:val="bullet"/>
      <w:pStyle w:val="BulletPoints"/>
      <w:lvlText w:val=""/>
      <w:lvlJc w:val="left"/>
      <w:pPr>
        <w:tabs>
          <w:tab w:val="num" w:pos="567"/>
        </w:tabs>
        <w:ind w:left="567" w:hanging="567"/>
      </w:pPr>
      <w:rPr>
        <w:rFonts w:ascii="Wingdings" w:hAnsi="Wingdings" w:hint="default"/>
      </w:rPr>
    </w:lvl>
  </w:abstractNum>
  <w:abstractNum w:abstractNumId="12">
    <w:nsid w:val="1D155310"/>
    <w:multiLevelType w:val="hybridMultilevel"/>
    <w:tmpl w:val="738EA6A0"/>
    <w:lvl w:ilvl="0" w:tplc="29F0430A">
      <w:start w:val="1"/>
      <w:numFmt w:val="lowerLetter"/>
      <w:pStyle w:val="TablePointsAlpha"/>
      <w:lvlText w:val="%1"/>
      <w:lvlJc w:val="left"/>
      <w:pPr>
        <w:tabs>
          <w:tab w:val="num" w:pos="284"/>
        </w:tabs>
        <w:ind w:left="284" w:hanging="284"/>
      </w:pPr>
      <w:rPr>
        <w:rFonts w:ascii="Arial" w:hAnsi="Arial"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A570E4"/>
    <w:multiLevelType w:val="hybridMultilevel"/>
    <w:tmpl w:val="E1A6284E"/>
    <w:lvl w:ilvl="0" w:tplc="4AC4AA00">
      <w:start w:val="1"/>
      <w:numFmt w:val="decimal"/>
      <w:pStyle w:val="TablePointsNumbers"/>
      <w:lvlText w:val="%1"/>
      <w:lvlJc w:val="left"/>
      <w:pPr>
        <w:tabs>
          <w:tab w:val="num" w:pos="284"/>
        </w:tabs>
        <w:ind w:left="284" w:hanging="284"/>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ED3099"/>
    <w:multiLevelType w:val="singleLevel"/>
    <w:tmpl w:val="C456D138"/>
    <w:lvl w:ilvl="0">
      <w:start w:val="1"/>
      <w:numFmt w:val="decimal"/>
      <w:pStyle w:val="NumberPoints"/>
      <w:lvlText w:val="%1"/>
      <w:lvlJc w:val="left"/>
      <w:pPr>
        <w:tabs>
          <w:tab w:val="num" w:pos="567"/>
        </w:tabs>
        <w:ind w:left="567" w:hanging="567"/>
      </w:pPr>
      <w:rPr>
        <w:rFonts w:ascii="Arial" w:hAnsi="Arial" w:hint="default"/>
        <w:b/>
        <w:i w:val="0"/>
        <w:sz w:val="22"/>
      </w:rPr>
    </w:lvl>
  </w:abstractNum>
  <w:abstractNum w:abstractNumId="15">
    <w:nsid w:val="303C20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6F21CDB"/>
    <w:multiLevelType w:val="hybridMultilevel"/>
    <w:tmpl w:val="6D1A06A2"/>
    <w:lvl w:ilvl="0" w:tplc="85A8EC34">
      <w:start w:val="1"/>
      <w:numFmt w:val="decimal"/>
      <w:pStyle w:val="PointsNumbers"/>
      <w:lvlText w:val="%1"/>
      <w:lvlJc w:val="left"/>
      <w:pPr>
        <w:tabs>
          <w:tab w:val="num" w:pos="1701"/>
        </w:tabs>
        <w:ind w:left="1701" w:hanging="567"/>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7D50B4"/>
    <w:multiLevelType w:val="hybridMultilevel"/>
    <w:tmpl w:val="677C6A80"/>
    <w:lvl w:ilvl="0" w:tplc="AB7C26CA">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4302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934793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7A569C5"/>
    <w:multiLevelType w:val="singleLevel"/>
    <w:tmpl w:val="7F0C5AFA"/>
    <w:lvl w:ilvl="0">
      <w:start w:val="1"/>
      <w:numFmt w:val="lowerLetter"/>
      <w:pStyle w:val="AlphaPoints"/>
      <w:lvlText w:val="%1"/>
      <w:lvlJc w:val="left"/>
      <w:pPr>
        <w:tabs>
          <w:tab w:val="num" w:pos="567"/>
        </w:tabs>
        <w:ind w:left="567" w:hanging="567"/>
      </w:pPr>
      <w:rPr>
        <w:rFonts w:ascii="Arial" w:hAnsi="Arial" w:hint="default"/>
        <w:b/>
        <w:i w:val="0"/>
        <w:sz w:val="22"/>
      </w:rPr>
    </w:lvl>
  </w:abstractNum>
  <w:abstractNum w:abstractNumId="21">
    <w:nsid w:val="6E783F17"/>
    <w:multiLevelType w:val="multilevel"/>
    <w:tmpl w:val="08528C4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1080"/>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22">
    <w:nsid w:val="73EB482F"/>
    <w:multiLevelType w:val="hybridMultilevel"/>
    <w:tmpl w:val="F538E968"/>
    <w:lvl w:ilvl="0" w:tplc="26DE93A2">
      <w:start w:val="1"/>
      <w:numFmt w:val="lowerLetter"/>
      <w:pStyle w:val="PointsAlpha"/>
      <w:lvlText w:val="%1"/>
      <w:lvlJc w:val="left"/>
      <w:pPr>
        <w:tabs>
          <w:tab w:val="num" w:pos="1701"/>
        </w:tabs>
        <w:ind w:left="1701"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4"/>
  </w:num>
  <w:num w:numId="4">
    <w:abstractNumId w:val="22"/>
  </w:num>
  <w:num w:numId="5">
    <w:abstractNumId w:val="17"/>
  </w:num>
  <w:num w:numId="6">
    <w:abstractNumId w:val="16"/>
  </w:num>
  <w:num w:numId="7">
    <w:abstractNumId w:val="12"/>
  </w:num>
  <w:num w:numId="8">
    <w:abstractNumId w:val="10"/>
  </w:num>
  <w:num w:numId="9">
    <w:abstractNumId w:val="13"/>
  </w:num>
  <w:num w:numId="10">
    <w:abstractNumId w:val="18"/>
  </w:num>
  <w:num w:numId="11">
    <w:abstractNumId w:val="19"/>
  </w:num>
  <w:num w:numId="12">
    <w:abstractNumId w:val="15"/>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567"/>
  <w:drawingGridHorizontalSpacing w:val="10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166BBF"/>
    <w:rsid w:val="0001134B"/>
    <w:rsid w:val="000158EF"/>
    <w:rsid w:val="00031C29"/>
    <w:rsid w:val="0003368D"/>
    <w:rsid w:val="00053606"/>
    <w:rsid w:val="00082BBA"/>
    <w:rsid w:val="00090028"/>
    <w:rsid w:val="000A06DA"/>
    <w:rsid w:val="000A6EC5"/>
    <w:rsid w:val="000B00CD"/>
    <w:rsid w:val="000B46D6"/>
    <w:rsid w:val="000C5917"/>
    <w:rsid w:val="000E275B"/>
    <w:rsid w:val="000E4870"/>
    <w:rsid w:val="000F7383"/>
    <w:rsid w:val="001000D7"/>
    <w:rsid w:val="00105276"/>
    <w:rsid w:val="00106256"/>
    <w:rsid w:val="0010656D"/>
    <w:rsid w:val="00144C4F"/>
    <w:rsid w:val="00144E3C"/>
    <w:rsid w:val="00146D4E"/>
    <w:rsid w:val="00156B7E"/>
    <w:rsid w:val="00166BBF"/>
    <w:rsid w:val="00171AE8"/>
    <w:rsid w:val="001D1305"/>
    <w:rsid w:val="001E43F0"/>
    <w:rsid w:val="001F4936"/>
    <w:rsid w:val="002064CA"/>
    <w:rsid w:val="00216735"/>
    <w:rsid w:val="00236EAE"/>
    <w:rsid w:val="002403A1"/>
    <w:rsid w:val="00244323"/>
    <w:rsid w:val="002472B1"/>
    <w:rsid w:val="00252D67"/>
    <w:rsid w:val="00260FC9"/>
    <w:rsid w:val="0026335E"/>
    <w:rsid w:val="00281B64"/>
    <w:rsid w:val="002A2253"/>
    <w:rsid w:val="002A5BC3"/>
    <w:rsid w:val="002D31B8"/>
    <w:rsid w:val="002E38C7"/>
    <w:rsid w:val="002E5340"/>
    <w:rsid w:val="002E7FB3"/>
    <w:rsid w:val="0030545C"/>
    <w:rsid w:val="00307AE3"/>
    <w:rsid w:val="0031415D"/>
    <w:rsid w:val="00317C4A"/>
    <w:rsid w:val="00322E40"/>
    <w:rsid w:val="00324F1F"/>
    <w:rsid w:val="0032584F"/>
    <w:rsid w:val="003508C1"/>
    <w:rsid w:val="00355E4E"/>
    <w:rsid w:val="00382C15"/>
    <w:rsid w:val="003A0F9D"/>
    <w:rsid w:val="003B3F8B"/>
    <w:rsid w:val="003C2111"/>
    <w:rsid w:val="003C314D"/>
    <w:rsid w:val="003C4AAA"/>
    <w:rsid w:val="003D3811"/>
    <w:rsid w:val="003E40B9"/>
    <w:rsid w:val="00415FE9"/>
    <w:rsid w:val="00416DE2"/>
    <w:rsid w:val="00417E4B"/>
    <w:rsid w:val="00426AEF"/>
    <w:rsid w:val="00427DAE"/>
    <w:rsid w:val="00432F54"/>
    <w:rsid w:val="0044578F"/>
    <w:rsid w:val="00447DD5"/>
    <w:rsid w:val="00450619"/>
    <w:rsid w:val="0045235F"/>
    <w:rsid w:val="00467AFC"/>
    <w:rsid w:val="00486879"/>
    <w:rsid w:val="004B1A9F"/>
    <w:rsid w:val="004C433D"/>
    <w:rsid w:val="004D0462"/>
    <w:rsid w:val="004D729B"/>
    <w:rsid w:val="004F1B2A"/>
    <w:rsid w:val="004F1B47"/>
    <w:rsid w:val="004F3A3D"/>
    <w:rsid w:val="00502647"/>
    <w:rsid w:val="00502862"/>
    <w:rsid w:val="00531789"/>
    <w:rsid w:val="00536B2A"/>
    <w:rsid w:val="005543A5"/>
    <w:rsid w:val="005571A4"/>
    <w:rsid w:val="005614E1"/>
    <w:rsid w:val="00565BBE"/>
    <w:rsid w:val="00566A38"/>
    <w:rsid w:val="00577A5D"/>
    <w:rsid w:val="00583473"/>
    <w:rsid w:val="00594973"/>
    <w:rsid w:val="005A52CA"/>
    <w:rsid w:val="005B063D"/>
    <w:rsid w:val="005B5D15"/>
    <w:rsid w:val="005C4554"/>
    <w:rsid w:val="005C6A7B"/>
    <w:rsid w:val="005D384D"/>
    <w:rsid w:val="005E0B81"/>
    <w:rsid w:val="005E2B31"/>
    <w:rsid w:val="005E344D"/>
    <w:rsid w:val="00601B72"/>
    <w:rsid w:val="006261BB"/>
    <w:rsid w:val="006276DF"/>
    <w:rsid w:val="0062773C"/>
    <w:rsid w:val="00641A8E"/>
    <w:rsid w:val="00650330"/>
    <w:rsid w:val="00653BC2"/>
    <w:rsid w:val="00654150"/>
    <w:rsid w:val="00656C29"/>
    <w:rsid w:val="00666D80"/>
    <w:rsid w:val="006756E9"/>
    <w:rsid w:val="00676B3C"/>
    <w:rsid w:val="006A7292"/>
    <w:rsid w:val="006D28B0"/>
    <w:rsid w:val="006D6E98"/>
    <w:rsid w:val="006E3E6B"/>
    <w:rsid w:val="006E5F72"/>
    <w:rsid w:val="006E7EB8"/>
    <w:rsid w:val="00701BA9"/>
    <w:rsid w:val="007145E7"/>
    <w:rsid w:val="00731CC9"/>
    <w:rsid w:val="007362FD"/>
    <w:rsid w:val="00745D01"/>
    <w:rsid w:val="007464A1"/>
    <w:rsid w:val="00747AA5"/>
    <w:rsid w:val="007535BB"/>
    <w:rsid w:val="00764BDD"/>
    <w:rsid w:val="00782CED"/>
    <w:rsid w:val="007833C5"/>
    <w:rsid w:val="007A50DC"/>
    <w:rsid w:val="007B11C6"/>
    <w:rsid w:val="007B23AB"/>
    <w:rsid w:val="007B41AE"/>
    <w:rsid w:val="007B4628"/>
    <w:rsid w:val="007C0CC2"/>
    <w:rsid w:val="007C2C59"/>
    <w:rsid w:val="007C691E"/>
    <w:rsid w:val="007C7E1D"/>
    <w:rsid w:val="007D11CC"/>
    <w:rsid w:val="007D40FC"/>
    <w:rsid w:val="0083093E"/>
    <w:rsid w:val="008314A5"/>
    <w:rsid w:val="00835D4A"/>
    <w:rsid w:val="00840D32"/>
    <w:rsid w:val="00847423"/>
    <w:rsid w:val="0087349D"/>
    <w:rsid w:val="00873762"/>
    <w:rsid w:val="008770C6"/>
    <w:rsid w:val="008779E1"/>
    <w:rsid w:val="008B5866"/>
    <w:rsid w:val="008B58BD"/>
    <w:rsid w:val="008D38E5"/>
    <w:rsid w:val="008D4728"/>
    <w:rsid w:val="00903CFC"/>
    <w:rsid w:val="00905C67"/>
    <w:rsid w:val="009178C2"/>
    <w:rsid w:val="009228A5"/>
    <w:rsid w:val="00922CF9"/>
    <w:rsid w:val="00930C18"/>
    <w:rsid w:val="0096489D"/>
    <w:rsid w:val="00976C86"/>
    <w:rsid w:val="0098105D"/>
    <w:rsid w:val="00997DB9"/>
    <w:rsid w:val="009A24CA"/>
    <w:rsid w:val="009A6CC9"/>
    <w:rsid w:val="009B5184"/>
    <w:rsid w:val="009C1371"/>
    <w:rsid w:val="009C2F2B"/>
    <w:rsid w:val="009C5A89"/>
    <w:rsid w:val="009C7EA3"/>
    <w:rsid w:val="009D1FEC"/>
    <w:rsid w:val="009D40BA"/>
    <w:rsid w:val="009E440A"/>
    <w:rsid w:val="009E73BA"/>
    <w:rsid w:val="009F15E5"/>
    <w:rsid w:val="00A030AE"/>
    <w:rsid w:val="00A047BA"/>
    <w:rsid w:val="00A12790"/>
    <w:rsid w:val="00A16B3F"/>
    <w:rsid w:val="00A229B6"/>
    <w:rsid w:val="00A2517F"/>
    <w:rsid w:val="00A273B6"/>
    <w:rsid w:val="00A30607"/>
    <w:rsid w:val="00A36AC6"/>
    <w:rsid w:val="00A373F4"/>
    <w:rsid w:val="00A413FC"/>
    <w:rsid w:val="00A56D7F"/>
    <w:rsid w:val="00A77D9A"/>
    <w:rsid w:val="00A81D81"/>
    <w:rsid w:val="00A864AA"/>
    <w:rsid w:val="00A874BF"/>
    <w:rsid w:val="00A91EFF"/>
    <w:rsid w:val="00A92278"/>
    <w:rsid w:val="00A95C63"/>
    <w:rsid w:val="00AB0DB6"/>
    <w:rsid w:val="00AC483B"/>
    <w:rsid w:val="00AC5E04"/>
    <w:rsid w:val="00AC7CFF"/>
    <w:rsid w:val="00AD17E9"/>
    <w:rsid w:val="00AF1062"/>
    <w:rsid w:val="00AF3C9A"/>
    <w:rsid w:val="00AF517F"/>
    <w:rsid w:val="00B15509"/>
    <w:rsid w:val="00B31CC5"/>
    <w:rsid w:val="00B41F06"/>
    <w:rsid w:val="00B52B77"/>
    <w:rsid w:val="00B57933"/>
    <w:rsid w:val="00B60537"/>
    <w:rsid w:val="00B8701B"/>
    <w:rsid w:val="00B95129"/>
    <w:rsid w:val="00BC777E"/>
    <w:rsid w:val="00BD01A0"/>
    <w:rsid w:val="00BD6CDF"/>
    <w:rsid w:val="00BE25CD"/>
    <w:rsid w:val="00BF352F"/>
    <w:rsid w:val="00BF4E77"/>
    <w:rsid w:val="00C01F59"/>
    <w:rsid w:val="00C06352"/>
    <w:rsid w:val="00C1568E"/>
    <w:rsid w:val="00C16A99"/>
    <w:rsid w:val="00C2060C"/>
    <w:rsid w:val="00C22CF6"/>
    <w:rsid w:val="00C24BD7"/>
    <w:rsid w:val="00C34F02"/>
    <w:rsid w:val="00C378EC"/>
    <w:rsid w:val="00C635A6"/>
    <w:rsid w:val="00C70000"/>
    <w:rsid w:val="00C713C4"/>
    <w:rsid w:val="00C845EC"/>
    <w:rsid w:val="00C95CBB"/>
    <w:rsid w:val="00CA35A6"/>
    <w:rsid w:val="00CB291F"/>
    <w:rsid w:val="00CB2B03"/>
    <w:rsid w:val="00CC43B2"/>
    <w:rsid w:val="00CE6215"/>
    <w:rsid w:val="00CF718E"/>
    <w:rsid w:val="00D25191"/>
    <w:rsid w:val="00D50349"/>
    <w:rsid w:val="00D55107"/>
    <w:rsid w:val="00D71CBC"/>
    <w:rsid w:val="00D759B1"/>
    <w:rsid w:val="00D80721"/>
    <w:rsid w:val="00D814F5"/>
    <w:rsid w:val="00D836F5"/>
    <w:rsid w:val="00D90952"/>
    <w:rsid w:val="00D952E1"/>
    <w:rsid w:val="00DA25C5"/>
    <w:rsid w:val="00DC593F"/>
    <w:rsid w:val="00DD1668"/>
    <w:rsid w:val="00DE39FD"/>
    <w:rsid w:val="00DE5CB5"/>
    <w:rsid w:val="00DF0807"/>
    <w:rsid w:val="00DF1C07"/>
    <w:rsid w:val="00DF3AE7"/>
    <w:rsid w:val="00DF690D"/>
    <w:rsid w:val="00E007C1"/>
    <w:rsid w:val="00E215A8"/>
    <w:rsid w:val="00E361E7"/>
    <w:rsid w:val="00E41FB3"/>
    <w:rsid w:val="00E42B24"/>
    <w:rsid w:val="00E65F02"/>
    <w:rsid w:val="00E768CD"/>
    <w:rsid w:val="00E92E52"/>
    <w:rsid w:val="00EA1187"/>
    <w:rsid w:val="00EA429E"/>
    <w:rsid w:val="00EC2089"/>
    <w:rsid w:val="00EC65AC"/>
    <w:rsid w:val="00ED0A24"/>
    <w:rsid w:val="00ED180A"/>
    <w:rsid w:val="00ED3031"/>
    <w:rsid w:val="00ED35B1"/>
    <w:rsid w:val="00ED5467"/>
    <w:rsid w:val="00EE077A"/>
    <w:rsid w:val="00EE386D"/>
    <w:rsid w:val="00F04C8D"/>
    <w:rsid w:val="00F30F16"/>
    <w:rsid w:val="00F334E4"/>
    <w:rsid w:val="00F40F80"/>
    <w:rsid w:val="00F464AE"/>
    <w:rsid w:val="00F52146"/>
    <w:rsid w:val="00F558C7"/>
    <w:rsid w:val="00F7785F"/>
    <w:rsid w:val="00F77E19"/>
    <w:rsid w:val="00F87954"/>
    <w:rsid w:val="00F9309D"/>
    <w:rsid w:val="00F96804"/>
    <w:rsid w:val="00FB187C"/>
    <w:rsid w:val="00FB52D5"/>
    <w:rsid w:val="00FC34D4"/>
    <w:rsid w:val="00FD27C3"/>
    <w:rsid w:val="00FD46A2"/>
    <w:rsid w:val="00FD50EE"/>
    <w:rsid w:val="00FE0C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AA5"/>
    <w:pPr>
      <w:spacing w:after="240" w:line="260" w:lineRule="atLeast"/>
    </w:pPr>
    <w:rPr>
      <w:rFonts w:ascii="Arial" w:hAnsi="Arial"/>
      <w:lang w:eastAsia="en-US"/>
    </w:rPr>
  </w:style>
  <w:style w:type="paragraph" w:styleId="Heading10">
    <w:name w:val="heading 1"/>
    <w:basedOn w:val="Normal"/>
    <w:next w:val="BodyText"/>
    <w:qFormat/>
    <w:rsid w:val="00747AA5"/>
    <w:pPr>
      <w:keepNext/>
      <w:pBdr>
        <w:bottom w:val="single" w:sz="4" w:space="1" w:color="auto"/>
      </w:pBdr>
      <w:tabs>
        <w:tab w:val="left" w:pos="1134"/>
      </w:tabs>
      <w:outlineLvl w:val="0"/>
    </w:pPr>
    <w:rPr>
      <w:rFonts w:ascii="Arial Narrow" w:hAnsi="Arial Narrow"/>
      <w:kern w:val="28"/>
      <w:sz w:val="40"/>
    </w:rPr>
  </w:style>
  <w:style w:type="paragraph" w:styleId="Heading20">
    <w:name w:val="heading 2"/>
    <w:basedOn w:val="Normal"/>
    <w:next w:val="BodyText"/>
    <w:qFormat/>
    <w:rsid w:val="00747AA5"/>
    <w:pPr>
      <w:keepNext/>
      <w:spacing w:before="240" w:after="120"/>
      <w:outlineLvl w:val="1"/>
    </w:pPr>
    <w:rPr>
      <w:rFonts w:ascii="Arial Narrow" w:hAnsi="Arial Narrow"/>
      <w:sz w:val="36"/>
    </w:rPr>
  </w:style>
  <w:style w:type="paragraph" w:styleId="Heading30">
    <w:name w:val="heading 3"/>
    <w:basedOn w:val="Normal"/>
    <w:next w:val="BodyText"/>
    <w:qFormat/>
    <w:rsid w:val="00747AA5"/>
    <w:pPr>
      <w:keepNext/>
      <w:spacing w:before="240" w:after="120"/>
      <w:outlineLvl w:val="2"/>
    </w:pPr>
    <w:rPr>
      <w:rFonts w:ascii="Arial Narrow" w:hAnsi="Arial Narrow"/>
      <w:sz w:val="32"/>
    </w:rPr>
  </w:style>
  <w:style w:type="paragraph" w:styleId="Heading4">
    <w:name w:val="heading 4"/>
    <w:basedOn w:val="Normal"/>
    <w:next w:val="BodyText"/>
    <w:qFormat/>
    <w:rsid w:val="00747AA5"/>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qFormat/>
    <w:rsid w:val="00747AA5"/>
    <w:pPr>
      <w:numPr>
        <w:ilvl w:val="4"/>
        <w:numId w:val="13"/>
      </w:numPr>
      <w:spacing w:before="240" w:after="60"/>
      <w:outlineLvl w:val="4"/>
    </w:pPr>
    <w:rPr>
      <w:b/>
      <w:bCs/>
      <w:i/>
      <w:iCs/>
      <w:sz w:val="26"/>
      <w:szCs w:val="26"/>
    </w:rPr>
  </w:style>
  <w:style w:type="paragraph" w:styleId="Heading6">
    <w:name w:val="heading 6"/>
    <w:basedOn w:val="Normal"/>
    <w:next w:val="Normal"/>
    <w:qFormat/>
    <w:rsid w:val="00747AA5"/>
    <w:pPr>
      <w:numPr>
        <w:ilvl w:val="5"/>
        <w:numId w:val="13"/>
      </w:numPr>
      <w:spacing w:before="240" w:after="60"/>
      <w:outlineLvl w:val="5"/>
    </w:pPr>
    <w:rPr>
      <w:b/>
      <w:bCs/>
      <w:sz w:val="22"/>
      <w:szCs w:val="22"/>
    </w:rPr>
  </w:style>
  <w:style w:type="paragraph" w:styleId="Heading7">
    <w:name w:val="heading 7"/>
    <w:basedOn w:val="Normal"/>
    <w:next w:val="Normal"/>
    <w:qFormat/>
    <w:rsid w:val="00747AA5"/>
    <w:pPr>
      <w:numPr>
        <w:ilvl w:val="6"/>
        <w:numId w:val="13"/>
      </w:numPr>
      <w:spacing w:before="240" w:after="60"/>
      <w:outlineLvl w:val="6"/>
    </w:pPr>
  </w:style>
  <w:style w:type="paragraph" w:styleId="Heading8">
    <w:name w:val="heading 8"/>
    <w:basedOn w:val="Normal"/>
    <w:next w:val="Normal"/>
    <w:qFormat/>
    <w:rsid w:val="00747AA5"/>
    <w:pPr>
      <w:numPr>
        <w:ilvl w:val="7"/>
        <w:numId w:val="13"/>
      </w:numPr>
      <w:spacing w:before="240" w:after="60"/>
      <w:outlineLvl w:val="7"/>
    </w:pPr>
    <w:rPr>
      <w:i/>
      <w:iCs/>
    </w:rPr>
  </w:style>
  <w:style w:type="paragraph" w:styleId="Heading9">
    <w:name w:val="heading 9"/>
    <w:basedOn w:val="Normal"/>
    <w:next w:val="Normal"/>
    <w:qFormat/>
    <w:rsid w:val="00747AA5"/>
    <w:pPr>
      <w:numPr>
        <w:ilvl w:val="8"/>
        <w:numId w:val="1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xName">
    <w:name w:val="_AppxName"/>
    <w:basedOn w:val="ParaMargin"/>
    <w:rsid w:val="00747AA5"/>
    <w:pPr>
      <w:spacing w:before="120" w:after="120"/>
    </w:pPr>
    <w:rPr>
      <w:color w:val="00519E"/>
      <w:sz w:val="40"/>
    </w:rPr>
  </w:style>
  <w:style w:type="paragraph" w:customStyle="1" w:styleId="AppxNo">
    <w:name w:val="_AppxNo"/>
    <w:basedOn w:val="ParaMargin"/>
    <w:rsid w:val="00747AA5"/>
    <w:pPr>
      <w:spacing w:before="120" w:after="120"/>
    </w:pPr>
    <w:rPr>
      <w:color w:val="495F70"/>
      <w:sz w:val="36"/>
    </w:rPr>
  </w:style>
  <w:style w:type="paragraph" w:customStyle="1" w:styleId="Caption">
    <w:name w:val="_Caption"/>
    <w:basedOn w:val="ParaMargin"/>
    <w:next w:val="CaptionFollowOn"/>
    <w:rsid w:val="00747AA5"/>
    <w:pPr>
      <w:keepNext/>
      <w:tabs>
        <w:tab w:val="left" w:pos="1134"/>
      </w:tabs>
      <w:spacing w:before="120" w:after="120"/>
      <w:ind w:left="1134" w:hanging="1134"/>
    </w:pPr>
    <w:rPr>
      <w:b/>
      <w:color w:val="495F70"/>
      <w:sz w:val="18"/>
    </w:rPr>
  </w:style>
  <w:style w:type="paragraph" w:customStyle="1" w:styleId="CaptionFollowOn">
    <w:name w:val="_CaptionFollowOn"/>
    <w:basedOn w:val="ParaMargin"/>
    <w:next w:val="ParaIndent"/>
    <w:rsid w:val="00747AA5"/>
    <w:pPr>
      <w:tabs>
        <w:tab w:val="left" w:pos="1134"/>
      </w:tabs>
      <w:spacing w:before="120"/>
      <w:ind w:left="1134"/>
    </w:pPr>
    <w:rPr>
      <w:color w:val="495F70"/>
      <w:sz w:val="18"/>
    </w:rPr>
  </w:style>
  <w:style w:type="paragraph" w:customStyle="1" w:styleId="Heading1">
    <w:name w:val="_Heading1"/>
    <w:basedOn w:val="Heading10"/>
    <w:next w:val="ParaIndent"/>
    <w:rsid w:val="00747AA5"/>
    <w:pPr>
      <w:numPr>
        <w:numId w:val="13"/>
      </w:numPr>
      <w:pBdr>
        <w:bottom w:val="none" w:sz="0" w:space="0" w:color="auto"/>
      </w:pBdr>
    </w:pPr>
    <w:rPr>
      <w:rFonts w:ascii="Arial" w:hAnsi="Arial" w:cs="Arial"/>
      <w:color w:val="495F70"/>
    </w:rPr>
  </w:style>
  <w:style w:type="paragraph" w:customStyle="1" w:styleId="Footer">
    <w:name w:val="_Footer"/>
    <w:basedOn w:val="ParaMargin"/>
    <w:rsid w:val="00747AA5"/>
    <w:pPr>
      <w:spacing w:before="20" w:after="0" w:line="240" w:lineRule="auto"/>
    </w:pPr>
    <w:rPr>
      <w:sz w:val="16"/>
    </w:rPr>
  </w:style>
  <w:style w:type="paragraph" w:customStyle="1" w:styleId="Header">
    <w:name w:val="_Header"/>
    <w:basedOn w:val="ParaMargin"/>
    <w:rsid w:val="00747AA5"/>
    <w:pPr>
      <w:spacing w:after="20" w:line="240" w:lineRule="auto"/>
    </w:pPr>
    <w:rPr>
      <w:sz w:val="16"/>
    </w:rPr>
  </w:style>
  <w:style w:type="paragraph" w:customStyle="1" w:styleId="Heading2">
    <w:name w:val="_Heading2"/>
    <w:basedOn w:val="Heading20"/>
    <w:next w:val="ParaIndent"/>
    <w:rsid w:val="00747AA5"/>
    <w:pPr>
      <w:numPr>
        <w:ilvl w:val="1"/>
        <w:numId w:val="13"/>
      </w:numPr>
      <w:spacing w:after="240"/>
    </w:pPr>
    <w:rPr>
      <w:rFonts w:ascii="Arial" w:hAnsi="Arial" w:cs="Arial"/>
      <w:color w:val="495F70"/>
    </w:rPr>
  </w:style>
  <w:style w:type="paragraph" w:customStyle="1" w:styleId="Heading3">
    <w:name w:val="_Heading3"/>
    <w:basedOn w:val="Heading30"/>
    <w:next w:val="ParaIndent"/>
    <w:rsid w:val="00747AA5"/>
    <w:pPr>
      <w:numPr>
        <w:ilvl w:val="2"/>
        <w:numId w:val="13"/>
      </w:numPr>
      <w:spacing w:after="240"/>
    </w:pPr>
    <w:rPr>
      <w:rFonts w:ascii="Arial" w:hAnsi="Arial" w:cs="Arial"/>
      <w:color w:val="495F70"/>
    </w:rPr>
  </w:style>
  <w:style w:type="paragraph" w:customStyle="1" w:styleId="Heading40">
    <w:name w:val="_Heading4"/>
    <w:basedOn w:val="Heading4"/>
    <w:next w:val="ParaIndent"/>
    <w:rsid w:val="00747AA5"/>
    <w:rPr>
      <w:rFonts w:ascii="Arial" w:hAnsi="Arial" w:cs="Arial"/>
      <w:color w:val="495F70"/>
      <w:sz w:val="28"/>
    </w:rPr>
  </w:style>
  <w:style w:type="paragraph" w:customStyle="1" w:styleId="HeadingMinorCyan">
    <w:name w:val="_HeadingMinorCyan"/>
    <w:basedOn w:val="TableText"/>
    <w:rsid w:val="00747AA5"/>
    <w:pPr>
      <w:keepNext/>
      <w:spacing w:before="0" w:after="120"/>
    </w:pPr>
    <w:rPr>
      <w:b/>
      <w:color w:val="009EE0"/>
      <w:sz w:val="20"/>
    </w:rPr>
  </w:style>
  <w:style w:type="paragraph" w:customStyle="1" w:styleId="HeadingOther">
    <w:name w:val="_HeadingOther"/>
    <w:basedOn w:val="ParaMargin"/>
    <w:next w:val="ParaMargin"/>
    <w:rsid w:val="00747AA5"/>
    <w:pPr>
      <w:keepNext/>
      <w:spacing w:before="120" w:after="120"/>
    </w:pPr>
    <w:rPr>
      <w:color w:val="009EE0"/>
      <w:sz w:val="32"/>
    </w:rPr>
  </w:style>
  <w:style w:type="paragraph" w:customStyle="1" w:styleId="HeadingSub">
    <w:name w:val="_HeadingSub"/>
    <w:basedOn w:val="ParaMargin"/>
    <w:next w:val="ParaMargin"/>
    <w:rsid w:val="00747AA5"/>
    <w:pPr>
      <w:keepNext/>
      <w:spacing w:before="120" w:after="120"/>
    </w:pPr>
    <w:rPr>
      <w:color w:val="495F70"/>
      <w:sz w:val="40"/>
    </w:rPr>
  </w:style>
  <w:style w:type="paragraph" w:customStyle="1" w:styleId="HeadingTitle">
    <w:name w:val="_HeadingTitle"/>
    <w:basedOn w:val="ParaMargin"/>
    <w:next w:val="ParaMargin"/>
    <w:rsid w:val="00747AA5"/>
    <w:pPr>
      <w:spacing w:before="120" w:after="120"/>
    </w:pPr>
    <w:rPr>
      <w:color w:val="00519E"/>
      <w:sz w:val="44"/>
    </w:rPr>
  </w:style>
  <w:style w:type="paragraph" w:customStyle="1" w:styleId="ListHeading">
    <w:name w:val="_ListHeading"/>
    <w:basedOn w:val="ParaMargin"/>
    <w:next w:val="ParaMargin"/>
    <w:rsid w:val="00747AA5"/>
    <w:pPr>
      <w:keepNext/>
      <w:spacing w:before="120" w:after="120"/>
    </w:pPr>
    <w:rPr>
      <w:color w:val="495F70"/>
      <w:sz w:val="28"/>
    </w:rPr>
  </w:style>
  <w:style w:type="paragraph" w:customStyle="1" w:styleId="ListItem">
    <w:name w:val="_ListItem"/>
    <w:basedOn w:val="ParaMargin"/>
    <w:rsid w:val="00747AA5"/>
    <w:pPr>
      <w:tabs>
        <w:tab w:val="left" w:pos="1134"/>
      </w:tabs>
      <w:spacing w:after="120"/>
      <w:ind w:left="1134"/>
    </w:pPr>
  </w:style>
  <w:style w:type="paragraph" w:customStyle="1" w:styleId="ParaIndent">
    <w:name w:val="_ParaIndent"/>
    <w:basedOn w:val="BodyText"/>
    <w:link w:val="ParaIndentChar"/>
    <w:rsid w:val="00747AA5"/>
    <w:pPr>
      <w:spacing w:after="240"/>
      <w:ind w:left="1134"/>
    </w:pPr>
  </w:style>
  <w:style w:type="paragraph" w:customStyle="1" w:styleId="ParaMargin">
    <w:name w:val="_ParaMargin"/>
    <w:basedOn w:val="Normal"/>
    <w:rsid w:val="00747AA5"/>
  </w:style>
  <w:style w:type="paragraph" w:customStyle="1" w:styleId="PointsAlpha">
    <w:name w:val="_PointsAlpha"/>
    <w:basedOn w:val="ParaMargin"/>
    <w:rsid w:val="00747AA5"/>
    <w:pPr>
      <w:numPr>
        <w:numId w:val="4"/>
      </w:numPr>
      <w:tabs>
        <w:tab w:val="left" w:pos="284"/>
      </w:tabs>
      <w:spacing w:after="120"/>
    </w:pPr>
  </w:style>
  <w:style w:type="paragraph" w:customStyle="1" w:styleId="PointsBullets">
    <w:name w:val="_PointsBullets"/>
    <w:basedOn w:val="ParaMargin"/>
    <w:rsid w:val="00747AA5"/>
    <w:pPr>
      <w:numPr>
        <w:numId w:val="5"/>
      </w:numPr>
      <w:spacing w:after="120"/>
    </w:pPr>
  </w:style>
  <w:style w:type="paragraph" w:customStyle="1" w:styleId="PointsNumbers">
    <w:name w:val="_PointsNumbers"/>
    <w:basedOn w:val="ParaMargin"/>
    <w:rsid w:val="00747AA5"/>
    <w:pPr>
      <w:numPr>
        <w:numId w:val="6"/>
      </w:numPr>
      <w:spacing w:after="120"/>
    </w:pPr>
  </w:style>
  <w:style w:type="paragraph" w:customStyle="1" w:styleId="FooterWhite">
    <w:name w:val="_FooterWhite"/>
    <w:basedOn w:val="Footer"/>
    <w:rsid w:val="00747AA5"/>
    <w:rPr>
      <w:color w:val="FFFFFF"/>
    </w:rPr>
  </w:style>
  <w:style w:type="paragraph" w:customStyle="1" w:styleId="TableHeading">
    <w:name w:val="_TableHeading"/>
    <w:basedOn w:val="ParaMargin"/>
    <w:rsid w:val="00F7785F"/>
    <w:pPr>
      <w:keepNext/>
      <w:tabs>
        <w:tab w:val="left" w:pos="284"/>
      </w:tabs>
      <w:spacing w:before="60" w:after="60"/>
    </w:pPr>
    <w:rPr>
      <w:b/>
      <w:color w:val="495F70"/>
      <w:sz w:val="18"/>
    </w:rPr>
  </w:style>
  <w:style w:type="paragraph" w:customStyle="1" w:styleId="TableText">
    <w:name w:val="_TableText"/>
    <w:basedOn w:val="ParaMargin"/>
    <w:rsid w:val="00747AA5"/>
    <w:pPr>
      <w:spacing w:before="60" w:after="60"/>
    </w:pPr>
    <w:rPr>
      <w:sz w:val="18"/>
    </w:rPr>
  </w:style>
  <w:style w:type="paragraph" w:customStyle="1" w:styleId="ToC1">
    <w:name w:val="_ToC1"/>
    <w:basedOn w:val="ParaMargin"/>
    <w:rsid w:val="00747AA5"/>
    <w:pPr>
      <w:tabs>
        <w:tab w:val="left" w:pos="567"/>
        <w:tab w:val="right" w:leader="dot" w:pos="6804"/>
      </w:tabs>
      <w:spacing w:before="40" w:after="40"/>
      <w:ind w:left="567" w:right="2835" w:hanging="567"/>
    </w:pPr>
    <w:rPr>
      <w:color w:val="495F70"/>
    </w:rPr>
  </w:style>
  <w:style w:type="paragraph" w:customStyle="1" w:styleId="ToC2">
    <w:name w:val="_ToC2"/>
    <w:basedOn w:val="ParaMargin"/>
    <w:rsid w:val="00747AA5"/>
    <w:pPr>
      <w:tabs>
        <w:tab w:val="left" w:pos="567"/>
        <w:tab w:val="left" w:pos="1134"/>
        <w:tab w:val="right" w:leader="dot" w:pos="6804"/>
      </w:tabs>
      <w:spacing w:before="40" w:after="40"/>
      <w:ind w:left="1134" w:right="2835" w:hanging="567"/>
    </w:pPr>
    <w:rPr>
      <w:sz w:val="18"/>
    </w:rPr>
  </w:style>
  <w:style w:type="paragraph" w:customStyle="1" w:styleId="ToC3">
    <w:name w:val="_ToC3"/>
    <w:basedOn w:val="ToC2"/>
    <w:rsid w:val="00747AA5"/>
    <w:pPr>
      <w:tabs>
        <w:tab w:val="left" w:pos="2268"/>
      </w:tabs>
      <w:spacing w:before="20" w:after="20"/>
      <w:ind w:left="1985" w:hanging="851"/>
    </w:pPr>
  </w:style>
  <w:style w:type="paragraph" w:customStyle="1" w:styleId="Toc4">
    <w:name w:val="_Toc4"/>
    <w:basedOn w:val="ToC2"/>
    <w:rsid w:val="00747AA5"/>
    <w:pPr>
      <w:tabs>
        <w:tab w:val="left" w:pos="2268"/>
      </w:tabs>
      <w:spacing w:before="20" w:after="20"/>
      <w:ind w:left="2268" w:firstLine="0"/>
    </w:pPr>
  </w:style>
  <w:style w:type="numbering" w:styleId="111111">
    <w:name w:val="Outline List 2"/>
    <w:basedOn w:val="NoList"/>
    <w:rsid w:val="00747AA5"/>
    <w:pPr>
      <w:numPr>
        <w:numId w:val="10"/>
      </w:numPr>
    </w:pPr>
  </w:style>
  <w:style w:type="numbering" w:styleId="1ai">
    <w:name w:val="Outline List 1"/>
    <w:basedOn w:val="NoList"/>
    <w:rsid w:val="00747AA5"/>
    <w:pPr>
      <w:numPr>
        <w:numId w:val="11"/>
      </w:numPr>
    </w:pPr>
  </w:style>
  <w:style w:type="numbering" w:styleId="ArticleSection">
    <w:name w:val="Outline List 3"/>
    <w:basedOn w:val="NoList"/>
    <w:rsid w:val="00747AA5"/>
    <w:pPr>
      <w:numPr>
        <w:numId w:val="12"/>
      </w:numPr>
    </w:pPr>
  </w:style>
  <w:style w:type="paragraph" w:styleId="BlockText">
    <w:name w:val="Block Text"/>
    <w:basedOn w:val="Normal"/>
    <w:rsid w:val="00747AA5"/>
    <w:pPr>
      <w:spacing w:after="120"/>
      <w:ind w:left="1440" w:right="1440"/>
    </w:pPr>
  </w:style>
  <w:style w:type="paragraph" w:styleId="BodyText">
    <w:name w:val="Body Text"/>
    <w:basedOn w:val="Normal"/>
    <w:rsid w:val="00747AA5"/>
    <w:pPr>
      <w:spacing w:after="120"/>
    </w:pPr>
  </w:style>
  <w:style w:type="paragraph" w:styleId="BodyText2">
    <w:name w:val="Body Text 2"/>
    <w:basedOn w:val="Normal"/>
    <w:rsid w:val="00747AA5"/>
    <w:pPr>
      <w:spacing w:after="120" w:line="480" w:lineRule="auto"/>
    </w:pPr>
  </w:style>
  <w:style w:type="paragraph" w:styleId="BodyText3">
    <w:name w:val="Body Text 3"/>
    <w:basedOn w:val="Normal"/>
    <w:rsid w:val="00747AA5"/>
    <w:pPr>
      <w:spacing w:after="120"/>
    </w:pPr>
    <w:rPr>
      <w:sz w:val="16"/>
      <w:szCs w:val="16"/>
    </w:rPr>
  </w:style>
  <w:style w:type="paragraph" w:styleId="BodyTextFirstIndent">
    <w:name w:val="Body Text First Indent"/>
    <w:basedOn w:val="BodyText"/>
    <w:rsid w:val="00747AA5"/>
    <w:pPr>
      <w:ind w:firstLine="210"/>
    </w:pPr>
  </w:style>
  <w:style w:type="paragraph" w:styleId="BodyTextIndent">
    <w:name w:val="Body Text Indent"/>
    <w:basedOn w:val="Normal"/>
    <w:rsid w:val="00747AA5"/>
    <w:pPr>
      <w:spacing w:after="120"/>
      <w:ind w:left="283"/>
    </w:pPr>
  </w:style>
  <w:style w:type="paragraph" w:styleId="BodyTextFirstIndent2">
    <w:name w:val="Body Text First Indent 2"/>
    <w:basedOn w:val="BodyTextIndent"/>
    <w:rsid w:val="00747AA5"/>
    <w:pPr>
      <w:ind w:firstLine="210"/>
    </w:pPr>
  </w:style>
  <w:style w:type="paragraph" w:styleId="BodyTextIndent2">
    <w:name w:val="Body Text Indent 2"/>
    <w:basedOn w:val="Normal"/>
    <w:rsid w:val="00747AA5"/>
    <w:pPr>
      <w:spacing w:after="120" w:line="480" w:lineRule="auto"/>
      <w:ind w:left="283"/>
    </w:pPr>
  </w:style>
  <w:style w:type="paragraph" w:styleId="BodyTextIndent3">
    <w:name w:val="Body Text Indent 3"/>
    <w:basedOn w:val="Normal"/>
    <w:rsid w:val="00747AA5"/>
    <w:pPr>
      <w:spacing w:after="120"/>
      <w:ind w:left="283"/>
    </w:pPr>
    <w:rPr>
      <w:sz w:val="16"/>
      <w:szCs w:val="16"/>
    </w:rPr>
  </w:style>
  <w:style w:type="paragraph" w:styleId="Closing">
    <w:name w:val="Closing"/>
    <w:basedOn w:val="Normal"/>
    <w:rsid w:val="00747AA5"/>
    <w:pPr>
      <w:ind w:left="4252"/>
    </w:pPr>
  </w:style>
  <w:style w:type="paragraph" w:styleId="Date">
    <w:name w:val="Date"/>
    <w:basedOn w:val="Normal"/>
    <w:next w:val="Normal"/>
    <w:rsid w:val="00747AA5"/>
  </w:style>
  <w:style w:type="paragraph" w:styleId="E-mailSignature">
    <w:name w:val="E-mail Signature"/>
    <w:basedOn w:val="Normal"/>
    <w:rsid w:val="00747AA5"/>
  </w:style>
  <w:style w:type="character" w:styleId="Emphasis">
    <w:name w:val="Emphasis"/>
    <w:basedOn w:val="DefaultParagraphFont"/>
    <w:qFormat/>
    <w:rsid w:val="00747AA5"/>
    <w:rPr>
      <w:i/>
      <w:iCs/>
    </w:rPr>
  </w:style>
  <w:style w:type="paragraph" w:styleId="EnvelopeAddress">
    <w:name w:val="envelope address"/>
    <w:basedOn w:val="Normal"/>
    <w:rsid w:val="00747AA5"/>
    <w:pPr>
      <w:framePr w:w="7920" w:h="1980" w:hRule="exact" w:hSpace="180" w:wrap="auto" w:hAnchor="page" w:xAlign="center" w:yAlign="bottom"/>
      <w:ind w:left="2880"/>
    </w:pPr>
    <w:rPr>
      <w:rFonts w:cs="Arial"/>
    </w:rPr>
  </w:style>
  <w:style w:type="paragraph" w:styleId="EnvelopeReturn">
    <w:name w:val="envelope return"/>
    <w:basedOn w:val="Normal"/>
    <w:rsid w:val="00747AA5"/>
    <w:rPr>
      <w:rFonts w:cs="Arial"/>
    </w:rPr>
  </w:style>
  <w:style w:type="character" w:styleId="FollowedHyperlink">
    <w:name w:val="FollowedHyperlink"/>
    <w:basedOn w:val="DefaultParagraphFont"/>
    <w:rsid w:val="00747AA5"/>
    <w:rPr>
      <w:color w:val="800080"/>
      <w:u w:val="single"/>
    </w:rPr>
  </w:style>
  <w:style w:type="paragraph" w:styleId="Footer0">
    <w:name w:val="footer"/>
    <w:basedOn w:val="Normal"/>
    <w:rsid w:val="00747AA5"/>
    <w:pPr>
      <w:tabs>
        <w:tab w:val="center" w:pos="4320"/>
        <w:tab w:val="right" w:pos="8640"/>
      </w:tabs>
    </w:pPr>
  </w:style>
  <w:style w:type="paragraph" w:styleId="Header0">
    <w:name w:val="header"/>
    <w:basedOn w:val="Normal"/>
    <w:rsid w:val="00747AA5"/>
    <w:pPr>
      <w:tabs>
        <w:tab w:val="center" w:pos="4320"/>
        <w:tab w:val="right" w:pos="8640"/>
      </w:tabs>
    </w:pPr>
  </w:style>
  <w:style w:type="character" w:styleId="HTMLAcronym">
    <w:name w:val="HTML Acronym"/>
    <w:basedOn w:val="DefaultParagraphFont"/>
    <w:rsid w:val="00747AA5"/>
  </w:style>
  <w:style w:type="paragraph" w:styleId="HTMLAddress">
    <w:name w:val="HTML Address"/>
    <w:basedOn w:val="Normal"/>
    <w:rsid w:val="00747AA5"/>
    <w:rPr>
      <w:i/>
      <w:iCs/>
    </w:rPr>
  </w:style>
  <w:style w:type="character" w:styleId="HTMLCite">
    <w:name w:val="HTML Cite"/>
    <w:basedOn w:val="DefaultParagraphFont"/>
    <w:rsid w:val="00747AA5"/>
    <w:rPr>
      <w:i/>
      <w:iCs/>
    </w:rPr>
  </w:style>
  <w:style w:type="character" w:styleId="HTMLCode">
    <w:name w:val="HTML Code"/>
    <w:basedOn w:val="DefaultParagraphFont"/>
    <w:rsid w:val="00747AA5"/>
    <w:rPr>
      <w:rFonts w:ascii="Courier New" w:hAnsi="Courier New" w:cs="Courier New"/>
      <w:sz w:val="20"/>
      <w:szCs w:val="20"/>
    </w:rPr>
  </w:style>
  <w:style w:type="character" w:styleId="HTMLDefinition">
    <w:name w:val="HTML Definition"/>
    <w:basedOn w:val="DefaultParagraphFont"/>
    <w:rsid w:val="00747AA5"/>
    <w:rPr>
      <w:i/>
      <w:iCs/>
    </w:rPr>
  </w:style>
  <w:style w:type="character" w:styleId="HTMLKeyboard">
    <w:name w:val="HTML Keyboard"/>
    <w:basedOn w:val="DefaultParagraphFont"/>
    <w:rsid w:val="00747AA5"/>
    <w:rPr>
      <w:rFonts w:ascii="Courier New" w:hAnsi="Courier New" w:cs="Courier New"/>
      <w:sz w:val="20"/>
      <w:szCs w:val="20"/>
    </w:rPr>
  </w:style>
  <w:style w:type="paragraph" w:styleId="HTMLPreformatted">
    <w:name w:val="HTML Preformatted"/>
    <w:basedOn w:val="Normal"/>
    <w:rsid w:val="00747AA5"/>
    <w:rPr>
      <w:rFonts w:ascii="Courier New" w:hAnsi="Courier New" w:cs="Courier New"/>
    </w:rPr>
  </w:style>
  <w:style w:type="character" w:styleId="HTMLSample">
    <w:name w:val="HTML Sample"/>
    <w:basedOn w:val="DefaultParagraphFont"/>
    <w:rsid w:val="00747AA5"/>
    <w:rPr>
      <w:rFonts w:ascii="Courier New" w:hAnsi="Courier New" w:cs="Courier New"/>
    </w:rPr>
  </w:style>
  <w:style w:type="character" w:styleId="HTMLTypewriter">
    <w:name w:val="HTML Typewriter"/>
    <w:basedOn w:val="DefaultParagraphFont"/>
    <w:rsid w:val="00747AA5"/>
    <w:rPr>
      <w:rFonts w:ascii="Courier New" w:hAnsi="Courier New" w:cs="Courier New"/>
      <w:sz w:val="20"/>
      <w:szCs w:val="20"/>
    </w:rPr>
  </w:style>
  <w:style w:type="character" w:styleId="HTMLVariable">
    <w:name w:val="HTML Variable"/>
    <w:basedOn w:val="DefaultParagraphFont"/>
    <w:rsid w:val="00747AA5"/>
    <w:rPr>
      <w:i/>
      <w:iCs/>
    </w:rPr>
  </w:style>
  <w:style w:type="character" w:styleId="Hyperlink">
    <w:name w:val="Hyperlink"/>
    <w:basedOn w:val="DefaultParagraphFont"/>
    <w:rsid w:val="00747AA5"/>
    <w:rPr>
      <w:color w:val="0000FF"/>
      <w:u w:val="single"/>
    </w:rPr>
  </w:style>
  <w:style w:type="character" w:styleId="LineNumber">
    <w:name w:val="line number"/>
    <w:basedOn w:val="DefaultParagraphFont"/>
    <w:rsid w:val="00747AA5"/>
  </w:style>
  <w:style w:type="paragraph" w:styleId="List">
    <w:name w:val="List"/>
    <w:basedOn w:val="Normal"/>
    <w:rsid w:val="00747AA5"/>
    <w:pPr>
      <w:ind w:left="283" w:hanging="283"/>
    </w:pPr>
  </w:style>
  <w:style w:type="paragraph" w:styleId="List2">
    <w:name w:val="List 2"/>
    <w:basedOn w:val="Normal"/>
    <w:rsid w:val="00747AA5"/>
    <w:pPr>
      <w:ind w:left="566" w:hanging="283"/>
    </w:pPr>
  </w:style>
  <w:style w:type="paragraph" w:styleId="List3">
    <w:name w:val="List 3"/>
    <w:basedOn w:val="Normal"/>
    <w:rsid w:val="00747AA5"/>
    <w:pPr>
      <w:ind w:left="849" w:hanging="283"/>
    </w:pPr>
  </w:style>
  <w:style w:type="paragraph" w:styleId="List4">
    <w:name w:val="List 4"/>
    <w:basedOn w:val="Normal"/>
    <w:rsid w:val="00747AA5"/>
    <w:pPr>
      <w:ind w:left="1132" w:hanging="283"/>
    </w:pPr>
  </w:style>
  <w:style w:type="paragraph" w:styleId="List5">
    <w:name w:val="List 5"/>
    <w:basedOn w:val="Normal"/>
    <w:rsid w:val="00747AA5"/>
    <w:pPr>
      <w:ind w:left="1415" w:hanging="283"/>
    </w:pPr>
  </w:style>
  <w:style w:type="paragraph" w:styleId="ListBullet">
    <w:name w:val="List Bullet"/>
    <w:basedOn w:val="Normal"/>
    <w:rsid w:val="00747AA5"/>
    <w:pPr>
      <w:numPr>
        <w:numId w:val="14"/>
      </w:numPr>
    </w:pPr>
  </w:style>
  <w:style w:type="paragraph" w:styleId="ListBullet2">
    <w:name w:val="List Bullet 2"/>
    <w:basedOn w:val="Normal"/>
    <w:rsid w:val="00747AA5"/>
    <w:pPr>
      <w:numPr>
        <w:numId w:val="15"/>
      </w:numPr>
    </w:pPr>
  </w:style>
  <w:style w:type="paragraph" w:styleId="ListBullet3">
    <w:name w:val="List Bullet 3"/>
    <w:basedOn w:val="Normal"/>
    <w:rsid w:val="00747AA5"/>
    <w:pPr>
      <w:numPr>
        <w:numId w:val="16"/>
      </w:numPr>
    </w:pPr>
  </w:style>
  <w:style w:type="paragraph" w:styleId="ListBullet4">
    <w:name w:val="List Bullet 4"/>
    <w:basedOn w:val="Normal"/>
    <w:rsid w:val="00747AA5"/>
    <w:pPr>
      <w:numPr>
        <w:numId w:val="17"/>
      </w:numPr>
    </w:pPr>
  </w:style>
  <w:style w:type="paragraph" w:styleId="ListBullet5">
    <w:name w:val="List Bullet 5"/>
    <w:basedOn w:val="Normal"/>
    <w:rsid w:val="00747AA5"/>
    <w:pPr>
      <w:numPr>
        <w:numId w:val="18"/>
      </w:numPr>
    </w:pPr>
  </w:style>
  <w:style w:type="paragraph" w:styleId="ListContinue">
    <w:name w:val="List Continue"/>
    <w:basedOn w:val="Normal"/>
    <w:rsid w:val="00747AA5"/>
    <w:pPr>
      <w:spacing w:after="120"/>
      <w:ind w:left="283"/>
    </w:pPr>
  </w:style>
  <w:style w:type="paragraph" w:styleId="ListContinue2">
    <w:name w:val="List Continue 2"/>
    <w:basedOn w:val="Normal"/>
    <w:rsid w:val="00747AA5"/>
    <w:pPr>
      <w:spacing w:after="120"/>
      <w:ind w:left="566"/>
    </w:pPr>
  </w:style>
  <w:style w:type="paragraph" w:styleId="ListContinue3">
    <w:name w:val="List Continue 3"/>
    <w:basedOn w:val="Normal"/>
    <w:rsid w:val="00747AA5"/>
    <w:pPr>
      <w:spacing w:after="120"/>
      <w:ind w:left="849"/>
    </w:pPr>
  </w:style>
  <w:style w:type="paragraph" w:styleId="ListContinue4">
    <w:name w:val="List Continue 4"/>
    <w:basedOn w:val="Normal"/>
    <w:rsid w:val="00747AA5"/>
    <w:pPr>
      <w:spacing w:after="120"/>
      <w:ind w:left="1132"/>
    </w:pPr>
  </w:style>
  <w:style w:type="paragraph" w:styleId="ListContinue5">
    <w:name w:val="List Continue 5"/>
    <w:basedOn w:val="Normal"/>
    <w:rsid w:val="00747AA5"/>
    <w:pPr>
      <w:spacing w:after="120"/>
      <w:ind w:left="1415"/>
    </w:pPr>
  </w:style>
  <w:style w:type="paragraph" w:styleId="ListNumber">
    <w:name w:val="List Number"/>
    <w:basedOn w:val="Normal"/>
    <w:rsid w:val="00747AA5"/>
    <w:pPr>
      <w:numPr>
        <w:numId w:val="19"/>
      </w:numPr>
    </w:pPr>
  </w:style>
  <w:style w:type="paragraph" w:styleId="ListNumber2">
    <w:name w:val="List Number 2"/>
    <w:basedOn w:val="Normal"/>
    <w:rsid w:val="00747AA5"/>
    <w:pPr>
      <w:numPr>
        <w:numId w:val="20"/>
      </w:numPr>
    </w:pPr>
  </w:style>
  <w:style w:type="paragraph" w:styleId="ListNumber3">
    <w:name w:val="List Number 3"/>
    <w:basedOn w:val="Normal"/>
    <w:rsid w:val="00747AA5"/>
    <w:pPr>
      <w:numPr>
        <w:numId w:val="21"/>
      </w:numPr>
    </w:pPr>
  </w:style>
  <w:style w:type="paragraph" w:styleId="ListNumber4">
    <w:name w:val="List Number 4"/>
    <w:basedOn w:val="Normal"/>
    <w:rsid w:val="00747AA5"/>
    <w:pPr>
      <w:numPr>
        <w:numId w:val="22"/>
      </w:numPr>
    </w:pPr>
  </w:style>
  <w:style w:type="paragraph" w:styleId="ListNumber5">
    <w:name w:val="List Number 5"/>
    <w:basedOn w:val="Normal"/>
    <w:rsid w:val="00747AA5"/>
    <w:pPr>
      <w:numPr>
        <w:numId w:val="23"/>
      </w:numPr>
    </w:pPr>
  </w:style>
  <w:style w:type="paragraph" w:styleId="MessageHeader">
    <w:name w:val="Message Header"/>
    <w:basedOn w:val="Normal"/>
    <w:rsid w:val="00747A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747AA5"/>
  </w:style>
  <w:style w:type="paragraph" w:styleId="NormalIndent">
    <w:name w:val="Normal Indent"/>
    <w:basedOn w:val="Normal"/>
    <w:rsid w:val="00747AA5"/>
    <w:pPr>
      <w:ind w:left="720"/>
    </w:pPr>
  </w:style>
  <w:style w:type="paragraph" w:styleId="NoteHeading">
    <w:name w:val="Note Heading"/>
    <w:basedOn w:val="Normal"/>
    <w:next w:val="Normal"/>
    <w:rsid w:val="00747AA5"/>
  </w:style>
  <w:style w:type="character" w:styleId="PageNumber">
    <w:name w:val="page number"/>
    <w:basedOn w:val="DefaultParagraphFont"/>
    <w:rsid w:val="00747AA5"/>
  </w:style>
  <w:style w:type="paragraph" w:styleId="PlainText">
    <w:name w:val="Plain Text"/>
    <w:basedOn w:val="Normal"/>
    <w:rsid w:val="00747AA5"/>
    <w:rPr>
      <w:rFonts w:ascii="Courier New" w:hAnsi="Courier New" w:cs="Courier New"/>
    </w:rPr>
  </w:style>
  <w:style w:type="paragraph" w:styleId="Salutation">
    <w:name w:val="Salutation"/>
    <w:basedOn w:val="Normal"/>
    <w:next w:val="Normal"/>
    <w:rsid w:val="00747AA5"/>
  </w:style>
  <w:style w:type="paragraph" w:styleId="Signature">
    <w:name w:val="Signature"/>
    <w:basedOn w:val="Normal"/>
    <w:rsid w:val="00747AA5"/>
    <w:pPr>
      <w:ind w:left="4252"/>
    </w:pPr>
  </w:style>
  <w:style w:type="character" w:styleId="Strong">
    <w:name w:val="Strong"/>
    <w:basedOn w:val="DefaultParagraphFont"/>
    <w:qFormat/>
    <w:rsid w:val="00747AA5"/>
    <w:rPr>
      <w:b/>
      <w:bCs/>
    </w:rPr>
  </w:style>
  <w:style w:type="paragraph" w:styleId="Subtitle">
    <w:name w:val="Subtitle"/>
    <w:basedOn w:val="Normal"/>
    <w:qFormat/>
    <w:rsid w:val="00747AA5"/>
    <w:pPr>
      <w:spacing w:after="60"/>
      <w:jc w:val="center"/>
      <w:outlineLvl w:val="1"/>
    </w:pPr>
    <w:rPr>
      <w:rFonts w:cs="Arial"/>
    </w:rPr>
  </w:style>
  <w:style w:type="table" w:styleId="Table3Deffects1">
    <w:name w:val="Table 3D effects 1"/>
    <w:basedOn w:val="TableNormal"/>
    <w:rsid w:val="00747A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47A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47A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47A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47A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47AA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47AA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47AA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47AA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47AA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47A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47AA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47AA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47AA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47A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47AA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47A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47AA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47AA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47AA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47AA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47AA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47AA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47A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47AA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47AA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47AA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47AA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47AA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47AA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47AA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47A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47A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47A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47A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47AA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47AA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4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47AA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47A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47A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7AA5"/>
    <w:pPr>
      <w:spacing w:before="240" w:after="60"/>
      <w:jc w:val="center"/>
      <w:outlineLvl w:val="0"/>
    </w:pPr>
    <w:rPr>
      <w:rFonts w:cs="Arial"/>
      <w:b/>
      <w:bCs/>
      <w:kern w:val="28"/>
      <w:sz w:val="32"/>
      <w:szCs w:val="32"/>
    </w:rPr>
  </w:style>
  <w:style w:type="paragraph" w:customStyle="1" w:styleId="Info">
    <w:name w:val="_Info"/>
    <w:basedOn w:val="ParaMargin"/>
    <w:rsid w:val="00747AA5"/>
    <w:pPr>
      <w:spacing w:after="60" w:line="240" w:lineRule="auto"/>
    </w:pPr>
    <w:rPr>
      <w:sz w:val="16"/>
    </w:rPr>
  </w:style>
  <w:style w:type="paragraph" w:customStyle="1" w:styleId="InfoBold">
    <w:name w:val="_InfoBold"/>
    <w:basedOn w:val="Info"/>
    <w:next w:val="Info"/>
    <w:rsid w:val="00747AA5"/>
    <w:rPr>
      <w:b/>
      <w:lang w:val="en-AU"/>
    </w:rPr>
  </w:style>
  <w:style w:type="paragraph" w:customStyle="1" w:styleId="InfoLetter">
    <w:name w:val="_InfoLetter"/>
    <w:basedOn w:val="ParaMargin"/>
    <w:next w:val="ParaMargin"/>
    <w:rsid w:val="00747AA5"/>
    <w:pPr>
      <w:spacing w:after="0"/>
    </w:pPr>
  </w:style>
  <w:style w:type="paragraph" w:customStyle="1" w:styleId="PathFileName">
    <w:name w:val="_PathFileName"/>
    <w:basedOn w:val="Footer"/>
    <w:rsid w:val="00747AA5"/>
    <w:rPr>
      <w:sz w:val="14"/>
    </w:rPr>
  </w:style>
  <w:style w:type="paragraph" w:customStyle="1" w:styleId="PullQuoteBlue">
    <w:name w:val="_PullQuoteBlue"/>
    <w:basedOn w:val="ParaIndent"/>
    <w:rsid w:val="00747AA5"/>
    <w:pPr>
      <w:spacing w:after="0"/>
      <w:ind w:left="0"/>
    </w:pPr>
    <w:rPr>
      <w:color w:val="FFFFFF"/>
    </w:rPr>
  </w:style>
  <w:style w:type="paragraph" w:customStyle="1" w:styleId="PullQuoteGreen">
    <w:name w:val="_PullQuoteGreen"/>
    <w:basedOn w:val="ParaIndent"/>
    <w:rsid w:val="00747AA5"/>
    <w:pPr>
      <w:spacing w:after="0"/>
      <w:ind w:left="0"/>
    </w:pPr>
    <w:rPr>
      <w:color w:val="FFFFFF"/>
    </w:rPr>
  </w:style>
  <w:style w:type="paragraph" w:customStyle="1" w:styleId="Data">
    <w:name w:val="_Data"/>
    <w:basedOn w:val="ParaMargin"/>
    <w:rsid w:val="00747AA5"/>
    <w:pPr>
      <w:spacing w:after="60"/>
    </w:pPr>
    <w:rPr>
      <w:sz w:val="18"/>
    </w:rPr>
  </w:style>
  <w:style w:type="character" w:styleId="CommentReference">
    <w:name w:val="annotation reference"/>
    <w:basedOn w:val="DefaultParagraphFont"/>
    <w:rsid w:val="00747AA5"/>
    <w:rPr>
      <w:sz w:val="16"/>
      <w:szCs w:val="16"/>
    </w:rPr>
  </w:style>
  <w:style w:type="paragraph" w:customStyle="1" w:styleId="TablePointsAlpha">
    <w:name w:val="_TablePointsAlpha"/>
    <w:basedOn w:val="PointsAlpha"/>
    <w:rsid w:val="00747AA5"/>
    <w:pPr>
      <w:numPr>
        <w:numId w:val="7"/>
      </w:numPr>
      <w:spacing w:before="60" w:after="60"/>
    </w:pPr>
    <w:rPr>
      <w:sz w:val="18"/>
    </w:rPr>
  </w:style>
  <w:style w:type="paragraph" w:customStyle="1" w:styleId="TablePointsBullets">
    <w:name w:val="_TablePointsBullets"/>
    <w:basedOn w:val="PointsBullets"/>
    <w:rsid w:val="00747AA5"/>
    <w:pPr>
      <w:numPr>
        <w:numId w:val="8"/>
      </w:numPr>
      <w:spacing w:before="60" w:after="60"/>
    </w:pPr>
    <w:rPr>
      <w:sz w:val="18"/>
    </w:rPr>
  </w:style>
  <w:style w:type="paragraph" w:customStyle="1" w:styleId="TablePointsNumbers">
    <w:name w:val="_TablePointsNumbers"/>
    <w:basedOn w:val="PointsNumbers"/>
    <w:rsid w:val="00747AA5"/>
    <w:pPr>
      <w:numPr>
        <w:numId w:val="9"/>
      </w:numPr>
      <w:spacing w:before="60" w:after="60"/>
    </w:pPr>
    <w:rPr>
      <w:sz w:val="18"/>
    </w:rPr>
  </w:style>
  <w:style w:type="paragraph" w:customStyle="1" w:styleId="FooterBlue">
    <w:name w:val="_FooterBlue"/>
    <w:basedOn w:val="Footer"/>
    <w:rsid w:val="00747AA5"/>
    <w:rPr>
      <w:color w:val="0000FF"/>
    </w:rPr>
  </w:style>
  <w:style w:type="paragraph" w:styleId="CommentText">
    <w:name w:val="annotation text"/>
    <w:basedOn w:val="Normal"/>
    <w:rsid w:val="00747AA5"/>
  </w:style>
  <w:style w:type="paragraph" w:customStyle="1" w:styleId="HeadingMinor">
    <w:name w:val="_HeadingMinor"/>
    <w:basedOn w:val="ParaMargin"/>
    <w:next w:val="ParaMargin"/>
    <w:rsid w:val="00747AA5"/>
    <w:pPr>
      <w:keepNext/>
      <w:spacing w:before="240" w:after="120"/>
    </w:pPr>
    <w:rPr>
      <w:b/>
    </w:rPr>
  </w:style>
  <w:style w:type="paragraph" w:customStyle="1" w:styleId="HeadingName">
    <w:name w:val="_HeadingName"/>
    <w:basedOn w:val="HeadingTitle"/>
    <w:rsid w:val="00747AA5"/>
    <w:pPr>
      <w:keepNext/>
      <w:spacing w:before="0" w:after="0"/>
    </w:pPr>
  </w:style>
  <w:style w:type="paragraph" w:customStyle="1" w:styleId="ParaIntroduction">
    <w:name w:val="_ParaIntroduction"/>
    <w:basedOn w:val="ParaMargin"/>
    <w:rsid w:val="00747AA5"/>
    <w:pPr>
      <w:spacing w:before="120"/>
    </w:pPr>
    <w:rPr>
      <w:sz w:val="24"/>
    </w:rPr>
  </w:style>
  <w:style w:type="paragraph" w:styleId="CommentSubject">
    <w:name w:val="annotation subject"/>
    <w:basedOn w:val="CommentText"/>
    <w:next w:val="CommentText"/>
    <w:rsid w:val="00747AA5"/>
    <w:rPr>
      <w:b/>
      <w:bCs/>
    </w:rPr>
  </w:style>
  <w:style w:type="paragraph" w:styleId="DocumentMap">
    <w:name w:val="Document Map"/>
    <w:basedOn w:val="Normal"/>
    <w:rsid w:val="00747AA5"/>
    <w:pPr>
      <w:shd w:val="clear" w:color="auto" w:fill="000080"/>
    </w:pPr>
    <w:rPr>
      <w:rFonts w:ascii="Tahoma" w:hAnsi="Tahoma" w:cs="Tahoma"/>
    </w:rPr>
  </w:style>
  <w:style w:type="paragraph" w:customStyle="1" w:styleId="HeadingTitleWhite">
    <w:name w:val="_HeadingTitleWhite"/>
    <w:basedOn w:val="HeadingTitle"/>
    <w:next w:val="ParaMargin"/>
    <w:rsid w:val="00747AA5"/>
    <w:rPr>
      <w:color w:val="FFFFFF"/>
    </w:rPr>
  </w:style>
  <w:style w:type="paragraph" w:customStyle="1" w:styleId="InfoBoldCyan">
    <w:name w:val="_InfoBoldCyan"/>
    <w:basedOn w:val="InfoBold"/>
    <w:next w:val="Info"/>
    <w:rsid w:val="00747AA5"/>
    <w:rPr>
      <w:color w:val="009EE0"/>
    </w:rPr>
  </w:style>
  <w:style w:type="paragraph" w:customStyle="1" w:styleId="ParaIntroCyan">
    <w:name w:val="_ParaIntroCyan"/>
    <w:basedOn w:val="ParaIndent"/>
    <w:next w:val="ParaIndent"/>
    <w:rsid w:val="00747AA5"/>
    <w:rPr>
      <w:color w:val="009EE0"/>
    </w:rPr>
  </w:style>
  <w:style w:type="paragraph" w:styleId="BalloonText">
    <w:name w:val="Balloon Text"/>
    <w:basedOn w:val="Normal"/>
    <w:rsid w:val="00747AA5"/>
    <w:rPr>
      <w:rFonts w:ascii="Tahoma" w:hAnsi="Tahoma" w:cs="Tahoma"/>
      <w:sz w:val="16"/>
      <w:szCs w:val="16"/>
    </w:rPr>
  </w:style>
  <w:style w:type="character" w:styleId="EndnoteReference">
    <w:name w:val="endnote reference"/>
    <w:basedOn w:val="DefaultParagraphFont"/>
    <w:rsid w:val="00747AA5"/>
    <w:rPr>
      <w:vertAlign w:val="superscript"/>
    </w:rPr>
  </w:style>
  <w:style w:type="paragraph" w:styleId="TOC10">
    <w:name w:val="toc 1"/>
    <w:basedOn w:val="ToC1"/>
    <w:rsid w:val="00747AA5"/>
  </w:style>
  <w:style w:type="paragraph" w:styleId="TOC20">
    <w:name w:val="toc 2"/>
    <w:basedOn w:val="ToC2"/>
    <w:rsid w:val="00747AA5"/>
  </w:style>
  <w:style w:type="paragraph" w:styleId="TOC30">
    <w:name w:val="toc 3"/>
    <w:basedOn w:val="ToC3"/>
    <w:rsid w:val="00747AA5"/>
  </w:style>
  <w:style w:type="paragraph" w:styleId="TOC40">
    <w:name w:val="toc 4"/>
    <w:basedOn w:val="Toc4"/>
    <w:rsid w:val="00747AA5"/>
  </w:style>
  <w:style w:type="character" w:customStyle="1" w:styleId="ParaIndentChar">
    <w:name w:val="_ParaIndent Char"/>
    <w:basedOn w:val="DefaultParagraphFont"/>
    <w:link w:val="ParaIndent"/>
    <w:rsid w:val="00747AA5"/>
    <w:rPr>
      <w:rFonts w:ascii="Arial" w:hAnsi="Arial"/>
      <w:lang w:val="en-GB" w:eastAsia="en-US" w:bidi="ar-SA"/>
    </w:rPr>
  </w:style>
  <w:style w:type="paragraph" w:styleId="EndnoteText">
    <w:name w:val="endnote text"/>
    <w:basedOn w:val="Normal"/>
    <w:rsid w:val="00747AA5"/>
    <w:rPr>
      <w:sz w:val="18"/>
    </w:rPr>
  </w:style>
  <w:style w:type="character" w:styleId="FootnoteReference">
    <w:name w:val="footnote reference"/>
    <w:basedOn w:val="DefaultParagraphFont"/>
    <w:rsid w:val="00747AA5"/>
    <w:rPr>
      <w:vertAlign w:val="superscript"/>
    </w:rPr>
  </w:style>
  <w:style w:type="paragraph" w:styleId="FootnoteText">
    <w:name w:val="footnote text"/>
    <w:basedOn w:val="Normal"/>
    <w:rsid w:val="00747AA5"/>
    <w:rPr>
      <w:sz w:val="18"/>
    </w:rPr>
  </w:style>
  <w:style w:type="paragraph" w:styleId="Index1">
    <w:name w:val="index 1"/>
    <w:basedOn w:val="Normal"/>
    <w:next w:val="Normal"/>
    <w:autoRedefine/>
    <w:rsid w:val="00747AA5"/>
    <w:pPr>
      <w:ind w:left="200" w:hanging="200"/>
    </w:pPr>
  </w:style>
  <w:style w:type="paragraph" w:styleId="Index2">
    <w:name w:val="index 2"/>
    <w:basedOn w:val="Normal"/>
    <w:next w:val="Normal"/>
    <w:autoRedefine/>
    <w:rsid w:val="00747AA5"/>
    <w:pPr>
      <w:ind w:left="400" w:hanging="200"/>
    </w:pPr>
  </w:style>
  <w:style w:type="paragraph" w:styleId="Index3">
    <w:name w:val="index 3"/>
    <w:basedOn w:val="Normal"/>
    <w:next w:val="Normal"/>
    <w:autoRedefine/>
    <w:rsid w:val="00747AA5"/>
    <w:pPr>
      <w:ind w:left="600" w:hanging="200"/>
    </w:pPr>
  </w:style>
  <w:style w:type="paragraph" w:styleId="Index4">
    <w:name w:val="index 4"/>
    <w:basedOn w:val="Normal"/>
    <w:next w:val="Normal"/>
    <w:autoRedefine/>
    <w:rsid w:val="00747AA5"/>
    <w:pPr>
      <w:ind w:left="800" w:hanging="200"/>
    </w:pPr>
  </w:style>
  <w:style w:type="paragraph" w:styleId="Index5">
    <w:name w:val="index 5"/>
    <w:basedOn w:val="Normal"/>
    <w:next w:val="Normal"/>
    <w:autoRedefine/>
    <w:rsid w:val="00747AA5"/>
    <w:pPr>
      <w:ind w:left="1000" w:hanging="200"/>
    </w:pPr>
  </w:style>
  <w:style w:type="paragraph" w:styleId="Index6">
    <w:name w:val="index 6"/>
    <w:basedOn w:val="Normal"/>
    <w:next w:val="Normal"/>
    <w:autoRedefine/>
    <w:rsid w:val="00747AA5"/>
    <w:pPr>
      <w:ind w:left="1200" w:hanging="200"/>
    </w:pPr>
  </w:style>
  <w:style w:type="paragraph" w:styleId="Index7">
    <w:name w:val="index 7"/>
    <w:basedOn w:val="Normal"/>
    <w:next w:val="Normal"/>
    <w:autoRedefine/>
    <w:rsid w:val="00747AA5"/>
    <w:pPr>
      <w:ind w:left="1400" w:hanging="200"/>
    </w:pPr>
  </w:style>
  <w:style w:type="paragraph" w:styleId="Index8">
    <w:name w:val="index 8"/>
    <w:basedOn w:val="Normal"/>
    <w:next w:val="Normal"/>
    <w:autoRedefine/>
    <w:rsid w:val="00747AA5"/>
    <w:pPr>
      <w:ind w:left="1600" w:hanging="200"/>
    </w:pPr>
  </w:style>
  <w:style w:type="paragraph" w:styleId="Index9">
    <w:name w:val="index 9"/>
    <w:basedOn w:val="Normal"/>
    <w:next w:val="Normal"/>
    <w:autoRedefine/>
    <w:rsid w:val="00747AA5"/>
    <w:pPr>
      <w:ind w:left="1800" w:hanging="200"/>
    </w:pPr>
  </w:style>
  <w:style w:type="paragraph" w:styleId="IndexHeading">
    <w:name w:val="index heading"/>
    <w:basedOn w:val="Normal"/>
    <w:next w:val="Index1"/>
    <w:rsid w:val="00747AA5"/>
    <w:rPr>
      <w:rFonts w:cs="Arial"/>
      <w:b/>
      <w:bCs/>
    </w:rPr>
  </w:style>
  <w:style w:type="paragraph" w:styleId="MacroText">
    <w:name w:val="macro"/>
    <w:rsid w:val="00747AA5"/>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cs="Courier New"/>
      <w:lang w:eastAsia="en-US"/>
    </w:rPr>
  </w:style>
  <w:style w:type="paragraph" w:styleId="TableofAuthorities">
    <w:name w:val="table of authorities"/>
    <w:basedOn w:val="Normal"/>
    <w:next w:val="Normal"/>
    <w:rsid w:val="00747AA5"/>
    <w:pPr>
      <w:ind w:left="200" w:hanging="200"/>
    </w:pPr>
  </w:style>
  <w:style w:type="paragraph" w:styleId="TableofFigures">
    <w:name w:val="table of figures"/>
    <w:basedOn w:val="Normal"/>
    <w:next w:val="Normal"/>
    <w:rsid w:val="00747AA5"/>
  </w:style>
  <w:style w:type="paragraph" w:styleId="TOAHeading">
    <w:name w:val="toa heading"/>
    <w:basedOn w:val="Normal"/>
    <w:next w:val="Normal"/>
    <w:rsid w:val="00747AA5"/>
    <w:pPr>
      <w:spacing w:before="120"/>
    </w:pPr>
    <w:rPr>
      <w:rFonts w:cs="Arial"/>
      <w:b/>
      <w:bCs/>
      <w:sz w:val="24"/>
      <w:szCs w:val="24"/>
    </w:rPr>
  </w:style>
  <w:style w:type="paragraph" w:styleId="TOC5">
    <w:name w:val="toc 5"/>
    <w:basedOn w:val="Normal"/>
    <w:next w:val="Normal"/>
    <w:autoRedefine/>
    <w:rsid w:val="00747AA5"/>
    <w:pPr>
      <w:ind w:left="800"/>
    </w:pPr>
  </w:style>
  <w:style w:type="paragraph" w:styleId="TOC6">
    <w:name w:val="toc 6"/>
    <w:basedOn w:val="Normal"/>
    <w:next w:val="Normal"/>
    <w:autoRedefine/>
    <w:rsid w:val="00747AA5"/>
    <w:pPr>
      <w:ind w:left="1000"/>
    </w:pPr>
  </w:style>
  <w:style w:type="paragraph" w:styleId="TOC7">
    <w:name w:val="toc 7"/>
    <w:basedOn w:val="Normal"/>
    <w:next w:val="Normal"/>
    <w:autoRedefine/>
    <w:rsid w:val="00747AA5"/>
    <w:pPr>
      <w:ind w:left="1200"/>
    </w:pPr>
  </w:style>
  <w:style w:type="paragraph" w:styleId="TOC8">
    <w:name w:val="toc 8"/>
    <w:basedOn w:val="Normal"/>
    <w:next w:val="Normal"/>
    <w:autoRedefine/>
    <w:rsid w:val="00747AA5"/>
    <w:pPr>
      <w:ind w:left="1400"/>
    </w:pPr>
  </w:style>
  <w:style w:type="paragraph" w:styleId="TOC9">
    <w:name w:val="toc 9"/>
    <w:basedOn w:val="Normal"/>
    <w:next w:val="Normal"/>
    <w:autoRedefine/>
    <w:rsid w:val="00747AA5"/>
    <w:pPr>
      <w:ind w:left="1600"/>
    </w:pPr>
  </w:style>
  <w:style w:type="paragraph" w:customStyle="1" w:styleId="DataBold">
    <w:name w:val="_DataBold"/>
    <w:basedOn w:val="Data"/>
    <w:next w:val="Data"/>
    <w:rsid w:val="00747AA5"/>
    <w:rPr>
      <w:b/>
    </w:rPr>
  </w:style>
  <w:style w:type="paragraph" w:customStyle="1" w:styleId="HeadingCategory">
    <w:name w:val="_HeadingCategory"/>
    <w:basedOn w:val="ParaMargin"/>
    <w:next w:val="ParaMargin"/>
    <w:rsid w:val="00747AA5"/>
    <w:pPr>
      <w:spacing w:after="120"/>
    </w:pPr>
    <w:rPr>
      <w:color w:val="495F70"/>
      <w:sz w:val="36"/>
    </w:rPr>
  </w:style>
  <w:style w:type="paragraph" w:customStyle="1" w:styleId="HeadingInfo">
    <w:name w:val="_HeadingInfo"/>
    <w:basedOn w:val="ParaMargin"/>
    <w:rsid w:val="00747AA5"/>
    <w:pPr>
      <w:spacing w:before="120" w:after="120"/>
    </w:pPr>
    <w:rPr>
      <w:sz w:val="24"/>
    </w:rPr>
  </w:style>
  <w:style w:type="paragraph" w:customStyle="1" w:styleId="PullQuote">
    <w:name w:val="_PullQuote"/>
    <w:basedOn w:val="Normal"/>
    <w:rsid w:val="00747AA5"/>
  </w:style>
  <w:style w:type="paragraph" w:customStyle="1" w:styleId="AlphaPoints">
    <w:name w:val="Alpha Points"/>
    <w:basedOn w:val="BodyText"/>
    <w:semiHidden/>
    <w:rsid w:val="00747AA5"/>
    <w:pPr>
      <w:numPr>
        <w:numId w:val="1"/>
      </w:numPr>
      <w:spacing w:after="180"/>
    </w:pPr>
  </w:style>
  <w:style w:type="paragraph" w:customStyle="1" w:styleId="BulletPoints">
    <w:name w:val="Bullet Points"/>
    <w:basedOn w:val="BodyText"/>
    <w:semiHidden/>
    <w:rsid w:val="00747AA5"/>
    <w:pPr>
      <w:numPr>
        <w:numId w:val="2"/>
      </w:numPr>
    </w:pPr>
  </w:style>
  <w:style w:type="paragraph" w:styleId="Caption0">
    <w:name w:val="caption"/>
    <w:basedOn w:val="Normal"/>
    <w:next w:val="Normal"/>
    <w:qFormat/>
    <w:rsid w:val="00747AA5"/>
    <w:pPr>
      <w:spacing w:before="120"/>
      <w:ind w:left="1134" w:hanging="1134"/>
    </w:pPr>
    <w:rPr>
      <w:rFonts w:ascii="Arial Narrow" w:hAnsi="Arial Narrow"/>
      <w:b/>
    </w:rPr>
  </w:style>
  <w:style w:type="paragraph" w:customStyle="1" w:styleId="Heading">
    <w:name w:val="Heading"/>
    <w:basedOn w:val="Normal"/>
    <w:next w:val="Header0"/>
    <w:semiHidden/>
    <w:rsid w:val="00747AA5"/>
    <w:pPr>
      <w:spacing w:before="120" w:after="120"/>
      <w:jc w:val="right"/>
    </w:pPr>
    <w:rPr>
      <w:sz w:val="40"/>
    </w:rPr>
  </w:style>
  <w:style w:type="paragraph" w:customStyle="1" w:styleId="NumberPoints">
    <w:name w:val="Number Points"/>
    <w:basedOn w:val="Normal"/>
    <w:semiHidden/>
    <w:rsid w:val="00747AA5"/>
    <w:pPr>
      <w:numPr>
        <w:numId w:val="3"/>
      </w:numPr>
    </w:pPr>
  </w:style>
  <w:style w:type="paragraph" w:customStyle="1" w:styleId="TableHeading0">
    <w:name w:val="Table Heading"/>
    <w:basedOn w:val="Normal"/>
    <w:semiHidden/>
    <w:rsid w:val="00747AA5"/>
    <w:pPr>
      <w:spacing w:before="60" w:after="60"/>
    </w:pPr>
    <w:rPr>
      <w:rFonts w:ascii="Arial Narrow" w:hAnsi="Arial Narrow"/>
      <w:b/>
    </w:rPr>
  </w:style>
  <w:style w:type="paragraph" w:customStyle="1" w:styleId="TableText0">
    <w:name w:val="Table Text"/>
    <w:basedOn w:val="Normal"/>
    <w:semiHidden/>
    <w:rsid w:val="00747AA5"/>
    <w:pPr>
      <w:spacing w:before="60" w:after="60"/>
    </w:pPr>
  </w:style>
</w:styles>
</file>

<file path=word/webSettings.xml><?xml version="1.0" encoding="utf-8"?>
<w:webSettings xmlns:r="http://schemas.openxmlformats.org/officeDocument/2006/relationships" xmlns:w="http://schemas.openxmlformats.org/wordprocessingml/2006/main">
  <w:divs>
    <w:div w:id="33433896">
      <w:bodyDiv w:val="1"/>
      <w:marLeft w:val="0"/>
      <w:marRight w:val="0"/>
      <w:marTop w:val="0"/>
      <w:marBottom w:val="0"/>
      <w:divBdr>
        <w:top w:val="none" w:sz="0" w:space="0" w:color="auto"/>
        <w:left w:val="none" w:sz="0" w:space="0" w:color="auto"/>
        <w:bottom w:val="none" w:sz="0" w:space="0" w:color="auto"/>
        <w:right w:val="none" w:sz="0" w:space="0" w:color="auto"/>
      </w:divBdr>
      <w:divsChild>
        <w:div w:id="179394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Hyder Consulting</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pi86967</dc:creator>
  <cp:keywords/>
  <dc:description/>
  <cp:lastModifiedBy>pi86967</cp:lastModifiedBy>
  <cp:revision>12</cp:revision>
  <dcterms:created xsi:type="dcterms:W3CDTF">2013-01-17T20:38:00Z</dcterms:created>
  <dcterms:modified xsi:type="dcterms:W3CDTF">2013-01-20T15:58:00Z</dcterms:modified>
</cp:coreProperties>
</file>